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60D1E9" w14:textId="77777777" w:rsidR="00094E01" w:rsidRDefault="00094E01" w:rsidP="00CC5943">
      <w:pPr>
        <w:pStyle w:val="Titre"/>
        <w:spacing w:before="1800"/>
        <w:rPr>
          <w:lang w:bidi="fr-FR"/>
        </w:rPr>
      </w:pPr>
      <w:r>
        <w:rPr>
          <w:lang w:bidi="fr-FR"/>
        </w:rPr>
        <w:t xml:space="preserve">Documentation technique </w:t>
      </w:r>
    </w:p>
    <w:p w14:paraId="6B810378" w14:textId="6A5CBA37" w:rsidR="00071253" w:rsidRPr="00BE3512" w:rsidRDefault="00094E01" w:rsidP="00CC5943">
      <w:pPr>
        <w:pStyle w:val="Titre"/>
        <w:spacing w:before="1800"/>
      </w:pPr>
      <w:r>
        <w:rPr>
          <w:lang w:bidi="fr-FR"/>
        </w:rPr>
        <w:t>MirageSIm Racing</w:t>
      </w:r>
    </w:p>
    <w:p w14:paraId="73986933" w14:textId="276B2952" w:rsidR="00AF22DB" w:rsidRPr="00BE3512" w:rsidRDefault="00436F81" w:rsidP="0009165B">
      <w:pPr>
        <w:pStyle w:val="Titre1"/>
      </w:pPr>
      <w:bookmarkStart w:id="0" w:name="_ua9vj92uotan" w:colFirst="0" w:colLast="0"/>
      <w:bookmarkEnd w:id="0"/>
      <w:r>
        <w:rPr>
          <w:lang w:bidi="fr-FR"/>
        </w:rPr>
        <w:t>document 1 : calculer une vitesse</w:t>
      </w:r>
    </w:p>
    <w:p w14:paraId="1DCE78B7" w14:textId="6075C9D3" w:rsidR="00436F81" w:rsidRPr="00436F81" w:rsidRDefault="00436F81" w:rsidP="00436F81">
      <w:pPr>
        <w:rPr>
          <w:rFonts w:ascii="Calibri Light" w:hAnsi="Calibri Light" w:cs="Calibri Light"/>
          <w:sz w:val="24"/>
          <w:szCs w:val="24"/>
        </w:rPr>
      </w:pPr>
      <w:r w:rsidRPr="00436F81">
        <w:rPr>
          <w:rFonts w:ascii="Calibri Light" w:hAnsi="Calibri Light" w:cs="Calibri Light"/>
          <w:sz w:val="24"/>
          <w:szCs w:val="24"/>
        </w:rPr>
        <w:t>La vitesse est le rapport entre la distance parcourue et le temps écoulé entre deux positions.</w:t>
      </w:r>
    </w:p>
    <w:p w14:paraId="6AB26B28" w14:textId="3D53FF64" w:rsidR="00436F81" w:rsidRPr="00436F81" w:rsidRDefault="00436F81" w:rsidP="00436F81">
      <w:pPr>
        <w:rPr>
          <w:rFonts w:ascii="Calibri Light" w:hAnsi="Calibri Light" w:cs="Calibri Light"/>
          <w:sz w:val="24"/>
          <w:szCs w:val="24"/>
        </w:rPr>
      </w:pPr>
      <w:r w:rsidRPr="00436F81">
        <w:rPr>
          <w:rFonts w:ascii="Calibri Light" w:hAnsi="Calibri Light" w:cs="Calibri Light"/>
          <w:sz w:val="24"/>
          <w:szCs w:val="24"/>
        </w:rPr>
        <w:t>Notez que pour accéder au 8</w:t>
      </w:r>
      <w:r w:rsidRPr="00436F81">
        <w:rPr>
          <w:rFonts w:ascii="Calibri Light" w:hAnsi="Calibri Light" w:cs="Calibri Light"/>
          <w:sz w:val="24"/>
          <w:szCs w:val="24"/>
          <w:vertAlign w:val="superscript"/>
        </w:rPr>
        <w:t>ème</w:t>
      </w:r>
      <w:r w:rsidRPr="00436F81">
        <w:rPr>
          <w:rFonts w:ascii="Calibri Light" w:hAnsi="Calibri Light" w:cs="Calibri Light"/>
          <w:sz w:val="24"/>
          <w:szCs w:val="24"/>
        </w:rPr>
        <w:t xml:space="preserve"> point de mesure des positions selon l’axe x, il faut </w:t>
      </w:r>
      <w:r>
        <w:rPr>
          <w:rFonts w:ascii="Calibri Light" w:hAnsi="Calibri Light" w:cs="Calibri Light"/>
          <w:sz w:val="24"/>
          <w:szCs w:val="24"/>
        </w:rPr>
        <w:t>l’écrire de la manière suivante</w:t>
      </w:r>
      <w:r w:rsidRPr="00436F81">
        <w:rPr>
          <w:rFonts w:ascii="Calibri Light" w:hAnsi="Calibri Light" w:cs="Calibri Light"/>
          <w:sz w:val="24"/>
          <w:szCs w:val="24"/>
        </w:rPr>
        <w:t xml:space="preserve"> </w:t>
      </w:r>
      <w:proofErr w:type="gramStart"/>
      <w:r w:rsidRPr="00436F81">
        <w:rPr>
          <w:rFonts w:ascii="Courier New" w:hAnsi="Courier New" w:cs="Courier New"/>
          <w:sz w:val="24"/>
          <w:szCs w:val="24"/>
        </w:rPr>
        <w:t>x[</w:t>
      </w:r>
      <w:proofErr w:type="gramEnd"/>
      <w:r w:rsidRPr="00436F81">
        <w:rPr>
          <w:rFonts w:ascii="Courier New" w:hAnsi="Courier New" w:cs="Courier New"/>
          <w:sz w:val="24"/>
          <w:szCs w:val="24"/>
        </w:rPr>
        <w:t>7]</w:t>
      </w:r>
      <w:r w:rsidRPr="00436F81">
        <w:rPr>
          <w:rFonts w:ascii="Calibri Light" w:hAnsi="Calibri Light" w:cs="Calibri Light"/>
          <w:sz w:val="24"/>
          <w:szCs w:val="24"/>
        </w:rPr>
        <w:t>.</w:t>
      </w:r>
    </w:p>
    <w:p w14:paraId="02D3802C" w14:textId="29C7A284" w:rsidR="00436F81" w:rsidRPr="00436F81" w:rsidRDefault="00436F81" w:rsidP="00436F81">
      <w:pPr>
        <w:rPr>
          <w:rFonts w:ascii="Calibri Light" w:eastAsia="MS Gothic" w:hAnsi="Calibri Light" w:cs="Calibri Light"/>
          <w:b/>
          <w:color w:val="000000" w:themeColor="text1"/>
          <w:sz w:val="24"/>
          <w:szCs w:val="24"/>
          <w:lang w:bidi="fr-FR"/>
        </w:rPr>
      </w:pPr>
      <w:r w:rsidRPr="00436F81">
        <w:rPr>
          <w:rFonts w:ascii="Calibri Light" w:hAnsi="Calibri Light" w:cs="Calibri Light"/>
          <w:sz w:val="24"/>
          <w:szCs w:val="24"/>
        </w:rPr>
        <w:t>Pour afficher la valeur de la position au 8</w:t>
      </w:r>
      <w:r w:rsidRPr="00436F81">
        <w:rPr>
          <w:rFonts w:ascii="Calibri Light" w:hAnsi="Calibri Light" w:cs="Calibri Light"/>
          <w:sz w:val="24"/>
          <w:szCs w:val="24"/>
          <w:vertAlign w:val="superscript"/>
        </w:rPr>
        <w:t>ème</w:t>
      </w:r>
      <w:r w:rsidRPr="00436F81">
        <w:rPr>
          <w:rFonts w:ascii="Calibri Light" w:hAnsi="Calibri Light" w:cs="Calibri Light"/>
          <w:sz w:val="24"/>
          <w:szCs w:val="24"/>
        </w:rPr>
        <w:t xml:space="preserve"> point de mesure, il faut écrire </w:t>
      </w:r>
      <w:proofErr w:type="spellStart"/>
      <w:r w:rsidRPr="00436F81">
        <w:rPr>
          <w:rFonts w:ascii="Courier New" w:hAnsi="Courier New" w:cs="Courier New"/>
          <w:sz w:val="24"/>
          <w:szCs w:val="24"/>
        </w:rPr>
        <w:t>print</w:t>
      </w:r>
      <w:proofErr w:type="spellEnd"/>
      <w:r w:rsidRPr="00436F81">
        <w:rPr>
          <w:rFonts w:ascii="Courier New" w:hAnsi="Courier New" w:cs="Courier New"/>
          <w:sz w:val="24"/>
          <w:szCs w:val="24"/>
        </w:rPr>
        <w:t>(</w:t>
      </w:r>
      <w:proofErr w:type="gramStart"/>
      <w:r w:rsidRPr="00436F81">
        <w:rPr>
          <w:rFonts w:ascii="Courier New" w:hAnsi="Courier New" w:cs="Courier New"/>
          <w:sz w:val="24"/>
          <w:szCs w:val="24"/>
        </w:rPr>
        <w:t>x[</w:t>
      </w:r>
      <w:proofErr w:type="gramEnd"/>
      <w:r w:rsidRPr="00436F81">
        <w:rPr>
          <w:rFonts w:ascii="Courier New" w:hAnsi="Courier New" w:cs="Courier New"/>
          <w:sz w:val="24"/>
          <w:szCs w:val="24"/>
        </w:rPr>
        <w:t>7])</w:t>
      </w:r>
    </w:p>
    <w:p w14:paraId="0528BD13" w14:textId="392796A2" w:rsidR="00436F81" w:rsidRPr="00BE3512" w:rsidRDefault="00436F81" w:rsidP="00436F81">
      <w:pPr>
        <w:pStyle w:val="Titre1"/>
      </w:pPr>
      <w:r>
        <w:rPr>
          <w:lang w:bidi="fr-FR"/>
        </w:rPr>
        <w:t>document 2 : construire la liste des vitesses selon l’axe x</w:t>
      </w:r>
    </w:p>
    <w:p w14:paraId="63E6FEC9" w14:textId="2169098A" w:rsidR="00436F81" w:rsidRPr="00436F81" w:rsidRDefault="00436F81" w:rsidP="00436F81">
      <w:pPr>
        <w:rPr>
          <w:rFonts w:ascii="Courier New" w:hAnsi="Courier New" w:cs="Courier New"/>
          <w:sz w:val="24"/>
          <w:szCs w:val="24"/>
        </w:rPr>
      </w:pPr>
      <w:proofErr w:type="gramStart"/>
      <w:r w:rsidRPr="00436F81">
        <w:rPr>
          <w:rFonts w:ascii="Courier New" w:hAnsi="Courier New" w:cs="Courier New"/>
          <w:sz w:val="24"/>
          <w:szCs w:val="24"/>
        </w:rPr>
        <w:t>vx</w:t>
      </w:r>
      <w:proofErr w:type="gramEnd"/>
      <w:r w:rsidRPr="00436F81">
        <w:rPr>
          <w:rFonts w:ascii="Courier New" w:hAnsi="Courier New" w:cs="Courier New"/>
          <w:sz w:val="24"/>
          <w:szCs w:val="24"/>
        </w:rPr>
        <w:t xml:space="preserve"> = [] </w:t>
      </w:r>
    </w:p>
    <w:p w14:paraId="2FC94D3F" w14:textId="77777777" w:rsidR="00436F81" w:rsidRPr="00436F81" w:rsidRDefault="00436F81" w:rsidP="00436F81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gramStart"/>
      <w:r w:rsidRPr="00436F81">
        <w:rPr>
          <w:rFonts w:ascii="Courier New" w:eastAsia="Times New Roman" w:hAnsi="Courier New" w:cs="Courier New"/>
          <w:sz w:val="24"/>
          <w:szCs w:val="24"/>
          <w:lang w:eastAsia="fr-FR"/>
        </w:rPr>
        <w:t>for</w:t>
      </w:r>
      <w:proofErr w:type="gramEnd"/>
      <w:r w:rsidRPr="00436F81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i in range (</w:t>
      </w:r>
      <w:proofErr w:type="spellStart"/>
      <w:r w:rsidRPr="00436F81">
        <w:rPr>
          <w:rFonts w:ascii="Courier New" w:eastAsia="Times New Roman" w:hAnsi="Courier New" w:cs="Courier New"/>
          <w:sz w:val="24"/>
          <w:szCs w:val="24"/>
          <w:lang w:eastAsia="fr-FR"/>
        </w:rPr>
        <w:t>len</w:t>
      </w:r>
      <w:proofErr w:type="spellEnd"/>
      <w:r w:rsidRPr="00436F81">
        <w:rPr>
          <w:rFonts w:ascii="Courier New" w:eastAsia="Times New Roman" w:hAnsi="Courier New" w:cs="Courier New"/>
          <w:sz w:val="24"/>
          <w:szCs w:val="24"/>
          <w:lang w:eastAsia="fr-FR"/>
        </w:rPr>
        <w:t>(x)-1):</w:t>
      </w:r>
    </w:p>
    <w:p w14:paraId="58A536C3" w14:textId="77777777" w:rsidR="00436F81" w:rsidRPr="00436F81" w:rsidRDefault="00436F81" w:rsidP="00436F81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r w:rsidRPr="00436F81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</w:t>
      </w:r>
      <w:proofErr w:type="spellStart"/>
      <w:proofErr w:type="gramStart"/>
      <w:r w:rsidRPr="00436F81">
        <w:rPr>
          <w:rFonts w:ascii="Courier New" w:eastAsia="Times New Roman" w:hAnsi="Courier New" w:cs="Courier New"/>
          <w:sz w:val="24"/>
          <w:szCs w:val="24"/>
          <w:lang w:eastAsia="fr-FR"/>
        </w:rPr>
        <w:t>vx.append</w:t>
      </w:r>
      <w:proofErr w:type="spellEnd"/>
      <w:proofErr w:type="gramEnd"/>
      <w:r w:rsidRPr="00436F81">
        <w:rPr>
          <w:rFonts w:ascii="Courier New" w:eastAsia="Times New Roman" w:hAnsi="Courier New" w:cs="Courier New"/>
          <w:sz w:val="24"/>
          <w:szCs w:val="24"/>
          <w:lang w:eastAsia="fr-FR"/>
        </w:rPr>
        <w:t>(#à compléter)</w:t>
      </w:r>
    </w:p>
    <w:p w14:paraId="16C77CD5" w14:textId="77777777" w:rsidR="00436F81" w:rsidRPr="00436F81" w:rsidRDefault="00436F81" w:rsidP="00436F81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436F81">
        <w:rPr>
          <w:rFonts w:ascii="Courier New" w:eastAsia="Times New Roman" w:hAnsi="Courier New" w:cs="Courier New"/>
          <w:sz w:val="24"/>
          <w:szCs w:val="24"/>
          <w:lang w:eastAsia="fr-FR"/>
        </w:rPr>
        <w:t>print</w:t>
      </w:r>
      <w:proofErr w:type="spellEnd"/>
      <w:proofErr w:type="gramEnd"/>
      <w:r w:rsidRPr="00436F81">
        <w:rPr>
          <w:rFonts w:ascii="Courier New" w:eastAsia="Times New Roman" w:hAnsi="Courier New" w:cs="Courier New"/>
          <w:sz w:val="24"/>
          <w:szCs w:val="24"/>
          <w:lang w:eastAsia="fr-FR"/>
        </w:rPr>
        <w:t>(vx)</w:t>
      </w:r>
    </w:p>
    <w:p w14:paraId="20FE266C" w14:textId="7E8F0E3B" w:rsidR="00AF22DB" w:rsidRPr="00BE3512" w:rsidRDefault="00F54F1B" w:rsidP="0009165B">
      <w:pPr>
        <w:pStyle w:val="Titre1"/>
      </w:pPr>
      <w:bookmarkStart w:id="1" w:name="_fm977xacetfj" w:colFirst="0" w:colLast="0"/>
      <w:bookmarkEnd w:id="1"/>
      <w:r>
        <w:rPr>
          <w:lang w:bidi="fr-FR"/>
        </w:rPr>
        <w:t>Document 3 : Tracer un graphique en python avec matplotlib</w:t>
      </w:r>
    </w:p>
    <w:p w14:paraId="5CB64568" w14:textId="0B3F8676" w:rsidR="002F72F5" w:rsidRPr="00BE3512" w:rsidRDefault="002F72F5" w:rsidP="002F72F5">
      <w:pPr>
        <w:pStyle w:val="Titre2"/>
      </w:pPr>
      <w:bookmarkStart w:id="2" w:name="_aiddz419682u" w:colFirst="0" w:colLast="0"/>
      <w:bookmarkEnd w:id="2"/>
      <w:r>
        <w:rPr>
          <w:lang w:bidi="fr-FR"/>
        </w:rPr>
        <w:t>Définition des axes et du style des points</w:t>
      </w:r>
    </w:p>
    <w:p w14:paraId="38AA3E06" w14:textId="4A885B92" w:rsidR="00F54F1B" w:rsidRDefault="00F54F1B" w:rsidP="00F54F1B">
      <w:pPr>
        <w:rPr>
          <w:rFonts w:ascii="Courier New" w:eastAsia="Times New Roman" w:hAnsi="Courier New" w:cs="Courier New"/>
          <w:caps/>
          <w:sz w:val="24"/>
          <w:szCs w:val="24"/>
          <w:lang w:eastAsia="fr-FR"/>
        </w:rPr>
      </w:pPr>
      <w:proofErr w:type="spellStart"/>
      <w:proofErr w:type="gramStart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plt.plot</w:t>
      </w:r>
      <w:proofErr w:type="spellEnd"/>
      <w:proofErr w:type="gramEnd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(x, </w:t>
      </w:r>
      <w:proofErr w:type="spellStart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y,'r</w:t>
      </w:r>
      <w:r w:rsidR="0046131C">
        <w:rPr>
          <w:rFonts w:ascii="Courier New" w:eastAsia="Times New Roman" w:hAnsi="Courier New" w:cs="Courier New"/>
          <w:sz w:val="24"/>
          <w:szCs w:val="24"/>
          <w:lang w:eastAsia="fr-FR"/>
        </w:rPr>
        <w:t>o</w:t>
      </w:r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',label</w:t>
      </w:r>
      <w:proofErr w:type="spellEnd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=' ')</w:t>
      </w:r>
    </w:p>
    <w:p w14:paraId="0F7731C8" w14:textId="6CA556A4" w:rsidR="002F72F5" w:rsidRPr="00BE3512" w:rsidRDefault="002F72F5" w:rsidP="002F72F5">
      <w:pPr>
        <w:pStyle w:val="Titre2"/>
      </w:pPr>
      <w:r>
        <w:rPr>
          <w:lang w:bidi="fr-FR"/>
        </w:rPr>
        <w:t>Ajout d’une grille en arrière-plan</w:t>
      </w:r>
    </w:p>
    <w:p w14:paraId="6464445D" w14:textId="759F954C" w:rsidR="00421E62" w:rsidRDefault="00F54F1B" w:rsidP="00F54F1B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plt.grid</w:t>
      </w:r>
      <w:proofErr w:type="spellEnd"/>
      <w:proofErr w:type="gramEnd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()</w:t>
      </w:r>
    </w:p>
    <w:p w14:paraId="622BEAB4" w14:textId="25ABEC90" w:rsidR="00421E62" w:rsidRPr="00BE3512" w:rsidRDefault="00421E62" w:rsidP="00421E62">
      <w:pPr>
        <w:pStyle w:val="Titre2"/>
      </w:pPr>
      <w:r>
        <w:rPr>
          <w:lang w:bidi="fr-FR"/>
        </w:rPr>
        <w:t>Création d’une échelle identique sur les deux axes</w:t>
      </w:r>
    </w:p>
    <w:p w14:paraId="761A4BB6" w14:textId="76DBAC0C" w:rsidR="00F54F1B" w:rsidRDefault="00421E62" w:rsidP="00F54F1B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421E62">
        <w:rPr>
          <w:rFonts w:ascii="Courier New" w:eastAsia="Times New Roman" w:hAnsi="Courier New" w:cs="Courier New"/>
          <w:sz w:val="24"/>
          <w:szCs w:val="24"/>
          <w:lang w:eastAsia="fr-FR"/>
        </w:rPr>
        <w:t>plt.gca</w:t>
      </w:r>
      <w:proofErr w:type="spellEnd"/>
      <w:r w:rsidRPr="00421E62">
        <w:rPr>
          <w:rFonts w:ascii="Courier New" w:eastAsia="Times New Roman" w:hAnsi="Courier New" w:cs="Courier New"/>
          <w:sz w:val="24"/>
          <w:szCs w:val="24"/>
          <w:lang w:eastAsia="fr-FR"/>
        </w:rPr>
        <w:t>(</w:t>
      </w:r>
      <w:proofErr w:type="gramEnd"/>
      <w:r w:rsidRPr="00421E62">
        <w:rPr>
          <w:rFonts w:ascii="Courier New" w:eastAsia="Times New Roman" w:hAnsi="Courier New" w:cs="Courier New"/>
          <w:sz w:val="24"/>
          <w:szCs w:val="24"/>
          <w:lang w:eastAsia="fr-FR"/>
        </w:rPr>
        <w:t>).</w:t>
      </w:r>
      <w:proofErr w:type="spellStart"/>
      <w:r w:rsidRPr="00421E62">
        <w:rPr>
          <w:rFonts w:ascii="Courier New" w:eastAsia="Times New Roman" w:hAnsi="Courier New" w:cs="Courier New"/>
          <w:sz w:val="24"/>
          <w:szCs w:val="24"/>
          <w:lang w:eastAsia="fr-FR"/>
        </w:rPr>
        <w:t>set_aspect</w:t>
      </w:r>
      <w:proofErr w:type="spellEnd"/>
      <w:r w:rsidRPr="00421E62">
        <w:rPr>
          <w:rFonts w:ascii="Courier New" w:eastAsia="Times New Roman" w:hAnsi="Courier New" w:cs="Courier New"/>
          <w:sz w:val="24"/>
          <w:szCs w:val="24"/>
          <w:lang w:eastAsia="fr-FR"/>
        </w:rPr>
        <w:t>('</w:t>
      </w:r>
      <w:proofErr w:type="spellStart"/>
      <w:r w:rsidRPr="00421E62">
        <w:rPr>
          <w:rFonts w:ascii="Courier New" w:eastAsia="Times New Roman" w:hAnsi="Courier New" w:cs="Courier New"/>
          <w:sz w:val="24"/>
          <w:szCs w:val="24"/>
          <w:lang w:eastAsia="fr-FR"/>
        </w:rPr>
        <w:t>equal</w:t>
      </w:r>
      <w:proofErr w:type="spellEnd"/>
      <w:r w:rsidRPr="00421E62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', </w:t>
      </w:r>
      <w:proofErr w:type="spellStart"/>
      <w:r w:rsidRPr="00421E62">
        <w:rPr>
          <w:rFonts w:ascii="Courier New" w:eastAsia="Times New Roman" w:hAnsi="Courier New" w:cs="Courier New"/>
          <w:sz w:val="24"/>
          <w:szCs w:val="24"/>
          <w:lang w:eastAsia="fr-FR"/>
        </w:rPr>
        <w:t>adjustable</w:t>
      </w:r>
      <w:proofErr w:type="spellEnd"/>
      <w:r w:rsidRPr="00421E62">
        <w:rPr>
          <w:rFonts w:ascii="Courier New" w:eastAsia="Times New Roman" w:hAnsi="Courier New" w:cs="Courier New"/>
          <w:sz w:val="24"/>
          <w:szCs w:val="24"/>
          <w:lang w:eastAsia="fr-FR"/>
        </w:rPr>
        <w:t>='box')</w:t>
      </w:r>
    </w:p>
    <w:p w14:paraId="4FDE390D" w14:textId="40DAB766" w:rsidR="002F72F5" w:rsidRPr="00BE3512" w:rsidRDefault="002F72F5" w:rsidP="002F72F5">
      <w:pPr>
        <w:pStyle w:val="Titre2"/>
      </w:pPr>
      <w:r>
        <w:rPr>
          <w:lang w:bidi="fr-FR"/>
        </w:rPr>
        <w:t>Ajout des légendes indispensables au graphique</w:t>
      </w:r>
    </w:p>
    <w:p w14:paraId="69D775A8" w14:textId="77777777" w:rsidR="00F54F1B" w:rsidRPr="00976CA0" w:rsidRDefault="00F54F1B" w:rsidP="00F54F1B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plt.xlabel</w:t>
      </w:r>
      <w:proofErr w:type="spellEnd"/>
      <w:proofErr w:type="gramEnd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('à compléter')</w:t>
      </w:r>
    </w:p>
    <w:p w14:paraId="09C9A7A5" w14:textId="77777777" w:rsidR="00F54F1B" w:rsidRPr="00976CA0" w:rsidRDefault="00F54F1B" w:rsidP="00F54F1B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plt.ylabel</w:t>
      </w:r>
      <w:proofErr w:type="spellEnd"/>
      <w:proofErr w:type="gramEnd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('à compléter')</w:t>
      </w:r>
    </w:p>
    <w:p w14:paraId="183110DA" w14:textId="21BA9295" w:rsidR="00F54F1B" w:rsidRDefault="00F54F1B" w:rsidP="00F54F1B">
      <w:pPr>
        <w:rPr>
          <w:rFonts w:ascii="Courier New" w:eastAsia="Times New Roman" w:hAnsi="Courier New" w:cs="Courier New"/>
          <w:caps/>
          <w:sz w:val="24"/>
          <w:szCs w:val="24"/>
          <w:lang w:eastAsia="fr-FR"/>
        </w:rPr>
      </w:pPr>
      <w:proofErr w:type="spellStart"/>
      <w:proofErr w:type="gramStart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plt.title</w:t>
      </w:r>
      <w:proofErr w:type="spellEnd"/>
      <w:proofErr w:type="gramEnd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('à compléter')</w:t>
      </w:r>
    </w:p>
    <w:p w14:paraId="533F212F" w14:textId="5C19F71D" w:rsidR="002F72F5" w:rsidRPr="00BE3512" w:rsidRDefault="002F72F5" w:rsidP="002F72F5">
      <w:pPr>
        <w:pStyle w:val="Titre2"/>
      </w:pPr>
      <w:r>
        <w:rPr>
          <w:lang w:bidi="fr-FR"/>
        </w:rPr>
        <w:t>Affichage du graphique</w:t>
      </w:r>
    </w:p>
    <w:p w14:paraId="27540BEE" w14:textId="1FF61D19" w:rsidR="00FA7BEA" w:rsidRDefault="00F54F1B" w:rsidP="00F54F1B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plt.show</w:t>
      </w:r>
      <w:proofErr w:type="spellEnd"/>
      <w:proofErr w:type="gramEnd"/>
      <w:r w:rsidRPr="00976CA0">
        <w:rPr>
          <w:rFonts w:ascii="Courier New" w:eastAsia="Times New Roman" w:hAnsi="Courier New" w:cs="Courier New"/>
          <w:sz w:val="24"/>
          <w:szCs w:val="24"/>
          <w:lang w:eastAsia="fr-FR"/>
        </w:rPr>
        <w:t>()</w:t>
      </w:r>
    </w:p>
    <w:p w14:paraId="387F45FA" w14:textId="42B962EC" w:rsidR="00EA784C" w:rsidRDefault="00EA784C" w:rsidP="00EA784C">
      <w:pPr>
        <w:pStyle w:val="Titre2"/>
        <w:rPr>
          <w:lang w:bidi="fr-FR"/>
        </w:rPr>
      </w:pPr>
      <w:r>
        <w:rPr>
          <w:lang w:bidi="fr-FR"/>
        </w:rPr>
        <w:lastRenderedPageBreak/>
        <w:t>Cas particulier : Faire un graphique à une seule dimension</w:t>
      </w:r>
    </w:p>
    <w:p w14:paraId="39470A08" w14:textId="037C4F2F" w:rsidR="00EA784C" w:rsidRPr="00EA784C" w:rsidRDefault="00EA784C" w:rsidP="00EA784C">
      <w:pPr>
        <w:rPr>
          <w:lang w:bidi="fr-FR"/>
        </w:rPr>
      </w:pPr>
      <w:r>
        <w:rPr>
          <w:lang w:bidi="fr-FR"/>
        </w:rPr>
        <w:t xml:space="preserve">Si l’évolution </w:t>
      </w:r>
      <w:r w:rsidR="006F7098">
        <w:rPr>
          <w:lang w:bidi="fr-FR"/>
        </w:rPr>
        <w:t>de la</w:t>
      </w:r>
      <w:r>
        <w:rPr>
          <w:lang w:bidi="fr-FR"/>
        </w:rPr>
        <w:t xml:space="preserve"> position</w:t>
      </w:r>
      <w:r w:rsidR="006F7098">
        <w:rPr>
          <w:lang w:bidi="fr-FR"/>
        </w:rPr>
        <w:t xml:space="preserve"> d’un véhicule ne</w:t>
      </w:r>
      <w:r>
        <w:rPr>
          <w:lang w:bidi="fr-FR"/>
        </w:rPr>
        <w:t xml:space="preserve"> se fait </w:t>
      </w:r>
      <w:r w:rsidR="006F7098">
        <w:rPr>
          <w:lang w:bidi="fr-FR"/>
        </w:rPr>
        <w:t>que sur</w:t>
      </w:r>
      <w:r>
        <w:rPr>
          <w:lang w:bidi="fr-FR"/>
        </w:rPr>
        <w:t xml:space="preserve"> un seul axe (y par exemple) et que les variations sur x sont négligeables</w:t>
      </w:r>
      <w:r w:rsidR="006F7098">
        <w:rPr>
          <w:lang w:bidi="fr-FR"/>
        </w:rPr>
        <w:t>, on peut transformer la série x en une suite de zéros</w:t>
      </w:r>
    </w:p>
    <w:p w14:paraId="1C8C0793" w14:textId="77777777" w:rsidR="00EA784C" w:rsidRPr="00EA784C" w:rsidRDefault="00EA784C" w:rsidP="00EA784C">
      <w:pPr>
        <w:spacing w:before="0" w:after="0"/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gramStart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x</w:t>
      </w:r>
      <w:proofErr w:type="gramEnd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= </w:t>
      </w:r>
      <w:proofErr w:type="spellStart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np.zeros</w:t>
      </w:r>
      <w:proofErr w:type="spellEnd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(</w:t>
      </w:r>
      <w:proofErr w:type="spellStart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len</w:t>
      </w:r>
      <w:proofErr w:type="spellEnd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(t))</w:t>
      </w:r>
    </w:p>
    <w:p w14:paraId="430B63BD" w14:textId="77777777" w:rsidR="00EA784C" w:rsidRPr="00EA784C" w:rsidRDefault="00EA784C" w:rsidP="00EA784C">
      <w:pPr>
        <w:spacing w:before="0" w:after="0"/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plt.plot</w:t>
      </w:r>
      <w:proofErr w:type="spellEnd"/>
      <w:proofErr w:type="gramEnd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(</w:t>
      </w:r>
      <w:proofErr w:type="spellStart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y,x,'ro</w:t>
      </w:r>
      <w:proofErr w:type="spellEnd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')</w:t>
      </w:r>
    </w:p>
    <w:p w14:paraId="05C1EB9D" w14:textId="587D3F72" w:rsidR="00FA7BEA" w:rsidRDefault="00EA784C" w:rsidP="00AC161F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plt.show</w:t>
      </w:r>
      <w:proofErr w:type="spellEnd"/>
      <w:proofErr w:type="gramEnd"/>
      <w:r w:rsidRPr="00EA784C">
        <w:rPr>
          <w:rFonts w:ascii="Courier New" w:eastAsia="Times New Roman" w:hAnsi="Courier New" w:cs="Courier New"/>
          <w:sz w:val="24"/>
          <w:szCs w:val="24"/>
          <w:lang w:eastAsia="fr-FR"/>
        </w:rPr>
        <w:t>()</w:t>
      </w:r>
    </w:p>
    <w:p w14:paraId="1A331D2C" w14:textId="5AB6D938" w:rsidR="00FA7BEA" w:rsidRPr="00BE3512" w:rsidRDefault="00FA7BEA" w:rsidP="00FA7BEA">
      <w:pPr>
        <w:pStyle w:val="Titre1"/>
      </w:pPr>
      <w:r>
        <w:rPr>
          <w:lang w:bidi="fr-FR"/>
        </w:rPr>
        <w:t>Document 4 : Tracer des vecteurs vitesse en python avec matplotlib</w:t>
      </w:r>
    </w:p>
    <w:p w14:paraId="6FFAA8B7" w14:textId="2F5E300E" w:rsidR="002F72F5" w:rsidRPr="00BE3512" w:rsidRDefault="002F72F5" w:rsidP="002F72F5">
      <w:pPr>
        <w:pStyle w:val="Titre2"/>
      </w:pPr>
      <w:r>
        <w:rPr>
          <w:lang w:bidi="fr-FR"/>
        </w:rPr>
        <w:t>Configuration initiale du graphique</w:t>
      </w:r>
      <w:r w:rsidR="00B5339C">
        <w:rPr>
          <w:lang w:bidi="fr-FR"/>
        </w:rPr>
        <w:t xml:space="preserve"> (voir Doc 3)</w:t>
      </w:r>
    </w:p>
    <w:p w14:paraId="3F9445D6" w14:textId="5C9EDFA5" w:rsidR="00FA7BEA" w:rsidRPr="009A13B0" w:rsidRDefault="00FA7BEA" w:rsidP="00FA7BEA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plt.plot</w:t>
      </w:r>
      <w:proofErr w:type="spellEnd"/>
      <w:proofErr w:type="gram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(</w:t>
      </w:r>
      <w:proofErr w:type="spell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x,y,'ro</w:t>
      </w:r>
      <w:proofErr w:type="spell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')</w:t>
      </w:r>
    </w:p>
    <w:p w14:paraId="36480679" w14:textId="77777777" w:rsidR="00FA7BEA" w:rsidRPr="009A13B0" w:rsidRDefault="00FA7BEA" w:rsidP="00FA7BEA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plt.grid</w:t>
      </w:r>
      <w:proofErr w:type="spellEnd"/>
      <w:proofErr w:type="gram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()</w:t>
      </w:r>
    </w:p>
    <w:p w14:paraId="042D20BC" w14:textId="77777777" w:rsidR="00FA7BEA" w:rsidRPr="009A13B0" w:rsidRDefault="00FA7BEA" w:rsidP="00FA7BEA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plt.xlabel</w:t>
      </w:r>
      <w:proofErr w:type="spellEnd"/>
      <w:proofErr w:type="gram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("à compléter")</w:t>
      </w:r>
    </w:p>
    <w:p w14:paraId="524D786E" w14:textId="00E36C9E" w:rsidR="00FA7BEA" w:rsidRDefault="00FA7BEA" w:rsidP="00FA7BEA">
      <w:pPr>
        <w:rPr>
          <w:rFonts w:ascii="Courier New" w:eastAsia="Times New Roman" w:hAnsi="Courier New" w:cs="Courier New"/>
          <w:caps/>
          <w:sz w:val="24"/>
          <w:szCs w:val="24"/>
          <w:lang w:eastAsia="fr-FR"/>
        </w:rPr>
      </w:pPr>
      <w:proofErr w:type="spellStart"/>
      <w:proofErr w:type="gram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plt.ylabel</w:t>
      </w:r>
      <w:proofErr w:type="spellEnd"/>
      <w:proofErr w:type="gram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("à compléter")</w:t>
      </w:r>
    </w:p>
    <w:p w14:paraId="0C3E800D" w14:textId="77777777" w:rsidR="002F72F5" w:rsidRPr="009A13B0" w:rsidRDefault="002F72F5" w:rsidP="002F72F5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plt.title</w:t>
      </w:r>
      <w:proofErr w:type="spellEnd"/>
      <w:proofErr w:type="gram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("à compléter")</w:t>
      </w:r>
    </w:p>
    <w:p w14:paraId="32B22877" w14:textId="456924FB" w:rsidR="002F72F5" w:rsidRPr="00BE3512" w:rsidRDefault="002F72F5" w:rsidP="002F72F5">
      <w:pPr>
        <w:pStyle w:val="Titre2"/>
      </w:pPr>
      <w:r>
        <w:rPr>
          <w:lang w:bidi="fr-FR"/>
        </w:rPr>
        <w:t>Ajout des flèches, dont les longueurs sont basées sur les valeurs de v</w:t>
      </w:r>
      <w:r w:rsidRPr="002F72F5">
        <w:rPr>
          <w:vertAlign w:val="subscript"/>
          <w:lang w:bidi="fr-FR"/>
        </w:rPr>
        <w:t>x</w:t>
      </w:r>
      <w:r>
        <w:rPr>
          <w:lang w:bidi="fr-FR"/>
        </w:rPr>
        <w:t xml:space="preserve"> et v</w:t>
      </w:r>
      <w:r w:rsidRPr="002F72F5">
        <w:rPr>
          <w:vertAlign w:val="subscript"/>
          <w:lang w:bidi="fr-FR"/>
        </w:rPr>
        <w:t>y</w:t>
      </w:r>
    </w:p>
    <w:p w14:paraId="0111ED48" w14:textId="77777777" w:rsidR="00FA7BEA" w:rsidRPr="009A13B0" w:rsidRDefault="00FA7BEA" w:rsidP="00FA7BEA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gram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for</w:t>
      </w:r>
      <w:proofErr w:type="gram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i in range (</w:t>
      </w:r>
      <w:proofErr w:type="spell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len</w:t>
      </w:r>
      <w:proofErr w:type="spell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(vx)) :</w:t>
      </w:r>
    </w:p>
    <w:p w14:paraId="27C8840D" w14:textId="6A5A296D" w:rsidR="00FA7BEA" w:rsidRDefault="00FA7BEA" w:rsidP="00FA7BEA">
      <w:pPr>
        <w:rPr>
          <w:rFonts w:ascii="Courier New" w:eastAsia="Times New Roman" w:hAnsi="Courier New" w:cs="Courier New"/>
          <w:caps/>
          <w:sz w:val="24"/>
          <w:szCs w:val="24"/>
          <w:lang w:eastAsia="fr-FR"/>
        </w:rPr>
      </w:pPr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   </w:t>
      </w:r>
      <w:proofErr w:type="spellStart"/>
      <w:proofErr w:type="gram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plt.arrow</w:t>
      </w:r>
      <w:proofErr w:type="spellEnd"/>
      <w:proofErr w:type="gram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(x[i],y[i],0.5*vx[i],0.5*vy[i],</w:t>
      </w:r>
      <w:proofErr w:type="spell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head_width</w:t>
      </w:r>
      <w:proofErr w:type="spell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=0.005, </w:t>
      </w:r>
      <w:proofErr w:type="spell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head_length</w:t>
      </w:r>
      <w:proofErr w:type="spell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=15)</w:t>
      </w:r>
    </w:p>
    <w:p w14:paraId="74C05BD4" w14:textId="77777777" w:rsidR="00DF14E6" w:rsidRPr="00BE3512" w:rsidRDefault="00DF14E6" w:rsidP="00DF14E6">
      <w:pPr>
        <w:pStyle w:val="Titre2"/>
      </w:pPr>
      <w:r>
        <w:rPr>
          <w:lang w:bidi="fr-FR"/>
        </w:rPr>
        <w:t>Affichage du graphique</w:t>
      </w:r>
    </w:p>
    <w:p w14:paraId="622FE2AF" w14:textId="77777777" w:rsidR="00FA7BEA" w:rsidRDefault="00FA7BEA" w:rsidP="00FA7BEA">
      <w:pPr>
        <w:rPr>
          <w:rFonts w:ascii="Courier New" w:eastAsia="Times New Roman" w:hAnsi="Courier New" w:cs="Courier New"/>
          <w:sz w:val="24"/>
          <w:szCs w:val="24"/>
          <w:lang w:eastAsia="fr-FR"/>
        </w:rPr>
      </w:pPr>
      <w:proofErr w:type="spellStart"/>
      <w:proofErr w:type="gram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plt.show</w:t>
      </w:r>
      <w:proofErr w:type="spellEnd"/>
      <w:proofErr w:type="gramEnd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()</w:t>
      </w:r>
    </w:p>
    <w:p w14:paraId="0C5FF5F4" w14:textId="32E611E5" w:rsidR="00FA7BEA" w:rsidRPr="00BE3512" w:rsidRDefault="00FA7BEA" w:rsidP="00FA7BEA">
      <w:pPr>
        <w:pStyle w:val="Titre2"/>
      </w:pPr>
      <w:r>
        <w:rPr>
          <w:lang w:bidi="fr-FR"/>
        </w:rPr>
        <w:t>Régler la longueur des flèches</w:t>
      </w:r>
    </w:p>
    <w:p w14:paraId="531315F3" w14:textId="77777777" w:rsidR="00FA7BEA" w:rsidRPr="003D2662" w:rsidRDefault="00FA7BEA" w:rsidP="00FA7BEA">
      <w:pPr>
        <w:rPr>
          <w:rFonts w:asciiTheme="minorHAnsi" w:eastAsia="Times New Roman" w:hAnsiTheme="minorHAnsi" w:cstheme="minorHAnsi"/>
          <w:sz w:val="24"/>
          <w:szCs w:val="24"/>
          <w:lang w:eastAsia="fr-FR"/>
        </w:rPr>
      </w:pPr>
      <w:r w:rsidRPr="003D2662">
        <w:rPr>
          <w:rFonts w:asciiTheme="minorHAnsi" w:eastAsia="Times New Roman" w:hAnsiTheme="minorHAnsi" w:cstheme="minorHAnsi"/>
          <w:sz w:val="24"/>
          <w:szCs w:val="24"/>
          <w:lang w:eastAsia="fr-FR"/>
        </w:rPr>
        <w:t xml:space="preserve">Si les flèches sont trop longues ou trop petites, ajuster le coefficient </w:t>
      </w:r>
      <w:r w:rsidRPr="000C2BCF">
        <w:rPr>
          <w:rFonts w:ascii="Courier New" w:eastAsia="Times New Roman" w:hAnsi="Courier New" w:cs="Courier New"/>
          <w:sz w:val="24"/>
          <w:szCs w:val="24"/>
          <w:lang w:eastAsia="fr-FR"/>
        </w:rPr>
        <w:t>0.5*vx[i]</w:t>
      </w:r>
      <w:r w:rsidRPr="003D2662">
        <w:rPr>
          <w:rFonts w:asciiTheme="minorHAnsi" w:eastAsia="Times New Roman" w:hAnsiTheme="minorHAnsi" w:cstheme="minorHAnsi"/>
          <w:sz w:val="24"/>
          <w:szCs w:val="24"/>
          <w:lang w:eastAsia="fr-FR"/>
        </w:rPr>
        <w:t xml:space="preserve"> (et aussi</w:t>
      </w:r>
      <w:r>
        <w:rPr>
          <w:rFonts w:ascii="Courier New" w:eastAsia="Times New Roman" w:hAnsi="Courier New" w:cs="Courier New"/>
          <w:sz w:val="24"/>
          <w:szCs w:val="24"/>
          <w:lang w:eastAsia="fr-FR"/>
        </w:rPr>
        <w:t xml:space="preserve"> </w:t>
      </w:r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0.5*v</w:t>
      </w:r>
      <w:r>
        <w:rPr>
          <w:rFonts w:ascii="Courier New" w:eastAsia="Times New Roman" w:hAnsi="Courier New" w:cs="Courier New"/>
          <w:sz w:val="24"/>
          <w:szCs w:val="24"/>
          <w:lang w:eastAsia="fr-FR"/>
        </w:rPr>
        <w:t>y</w:t>
      </w:r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[i</w:t>
      </w:r>
      <w:r>
        <w:rPr>
          <w:rFonts w:ascii="Courier New" w:eastAsia="Times New Roman" w:hAnsi="Courier New" w:cs="Courier New"/>
          <w:sz w:val="24"/>
          <w:szCs w:val="24"/>
          <w:lang w:eastAsia="fr-FR"/>
        </w:rPr>
        <w:t>]</w:t>
      </w:r>
      <w:r w:rsidRPr="003D2662">
        <w:rPr>
          <w:rFonts w:asciiTheme="minorHAnsi" w:eastAsia="Times New Roman" w:hAnsiTheme="minorHAnsi" w:cstheme="minorHAnsi"/>
          <w:sz w:val="24"/>
          <w:szCs w:val="24"/>
          <w:lang w:eastAsia="fr-FR"/>
        </w:rPr>
        <w:t xml:space="preserve"> si le mouvement étudié est à deux dimensions)</w:t>
      </w:r>
    </w:p>
    <w:p w14:paraId="43E19B82" w14:textId="3E2CFAE7" w:rsidR="00FA7BEA" w:rsidRPr="00BE3512" w:rsidRDefault="00FA7BEA" w:rsidP="00FA7BEA">
      <w:pPr>
        <w:pStyle w:val="Titre2"/>
      </w:pPr>
      <w:r>
        <w:rPr>
          <w:lang w:bidi="fr-FR"/>
        </w:rPr>
        <w:t>Régler la taille de la tête des flèches</w:t>
      </w:r>
    </w:p>
    <w:p w14:paraId="4A995E65" w14:textId="42A69214" w:rsidR="00FA7BEA" w:rsidRDefault="00FA7BEA" w:rsidP="00FA7BEA">
      <w:pPr>
        <w:rPr>
          <w:rFonts w:eastAsia="Times New Roman" w:cstheme="minorHAnsi"/>
          <w:sz w:val="24"/>
          <w:szCs w:val="24"/>
          <w:lang w:eastAsia="fr-FR"/>
        </w:rPr>
      </w:pPr>
      <w:r w:rsidRPr="009A13B0">
        <w:rPr>
          <w:rFonts w:eastAsia="Times New Roman" w:cstheme="minorHAnsi"/>
          <w:sz w:val="24"/>
          <w:szCs w:val="24"/>
          <w:lang w:eastAsia="fr-FR"/>
        </w:rPr>
        <w:t xml:space="preserve">Si </w:t>
      </w:r>
      <w:r>
        <w:rPr>
          <w:rFonts w:eastAsia="Times New Roman" w:cstheme="minorHAnsi"/>
          <w:sz w:val="24"/>
          <w:szCs w:val="24"/>
          <w:lang w:eastAsia="fr-FR"/>
        </w:rPr>
        <w:t>la tête des</w:t>
      </w:r>
      <w:r w:rsidRPr="009A13B0">
        <w:rPr>
          <w:rFonts w:eastAsia="Times New Roman" w:cstheme="minorHAnsi"/>
          <w:sz w:val="24"/>
          <w:szCs w:val="24"/>
          <w:lang w:eastAsia="fr-FR"/>
        </w:rPr>
        <w:t xml:space="preserve"> flèches ne s’affiche pas correctement, vous pouvez modifier le paramètre </w:t>
      </w:r>
      <w:proofErr w:type="spell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head_length</w:t>
      </w:r>
      <w:proofErr w:type="spellEnd"/>
      <w:r>
        <w:rPr>
          <w:rFonts w:eastAsia="Times New Roman" w:cstheme="minorHAnsi"/>
          <w:sz w:val="24"/>
          <w:szCs w:val="24"/>
          <w:lang w:eastAsia="fr-FR"/>
        </w:rPr>
        <w:t xml:space="preserve"> et </w:t>
      </w:r>
      <w:proofErr w:type="spellStart"/>
      <w:r w:rsidRPr="009A13B0">
        <w:rPr>
          <w:rFonts w:ascii="Courier New" w:eastAsia="Times New Roman" w:hAnsi="Courier New" w:cs="Courier New"/>
          <w:sz w:val="24"/>
          <w:szCs w:val="24"/>
          <w:lang w:eastAsia="fr-FR"/>
        </w:rPr>
        <w:t>head_width</w:t>
      </w:r>
      <w:proofErr w:type="spellEnd"/>
      <w:r>
        <w:rPr>
          <w:rFonts w:ascii="Courier New" w:eastAsia="Times New Roman" w:hAnsi="Courier New" w:cs="Courier New"/>
          <w:sz w:val="24"/>
          <w:szCs w:val="24"/>
          <w:lang w:eastAsia="fr-FR"/>
        </w:rPr>
        <w:t>.</w:t>
      </w:r>
    </w:p>
    <w:p w14:paraId="4C1CF272" w14:textId="0D8DE445" w:rsidR="00FA7BEA" w:rsidRDefault="00FA7BEA" w:rsidP="00F54F1B">
      <w:pPr>
        <w:rPr>
          <w:lang w:bidi="fr-FR"/>
        </w:rPr>
      </w:pPr>
    </w:p>
    <w:p w14:paraId="50487A42" w14:textId="3DAB427F" w:rsidR="00466F82" w:rsidRPr="00BE3512" w:rsidRDefault="00466F82" w:rsidP="00466F82">
      <w:pPr>
        <w:pStyle w:val="Titre1"/>
      </w:pPr>
      <w:r>
        <w:rPr>
          <w:lang w:bidi="fr-FR"/>
        </w:rPr>
        <w:t>Document 5 : Calculer un vecteur variation de vitesse</w:t>
      </w:r>
    </w:p>
    <w:p w14:paraId="7CB5401A" w14:textId="30939B83" w:rsidR="00205767" w:rsidRPr="00466F82" w:rsidRDefault="00466F82" w:rsidP="00466F82">
      <w:pPr>
        <w:rPr>
          <w:rFonts w:ascii="Calibri Light" w:hAnsi="Calibri Light" w:cs="Calibri Light"/>
          <w:sz w:val="24"/>
          <w:szCs w:val="24"/>
        </w:rPr>
      </w:pPr>
      <w:r w:rsidRPr="00466F82">
        <w:rPr>
          <w:rFonts w:ascii="Calibri Light" w:hAnsi="Calibri Light" w:cs="Calibri Light"/>
          <w:sz w:val="24"/>
          <w:szCs w:val="24"/>
        </w:rPr>
        <w:t>Le calcul du vecteur variation de vitesse</w:t>
      </w:r>
      <w:r w:rsidR="00205767">
        <w:rPr>
          <w:rFonts w:ascii="Calibri Light" w:hAnsi="Calibri Light" w:cs="Calibri Light"/>
          <w:sz w:val="24"/>
          <w:szCs w:val="24"/>
        </w:rPr>
        <w:t xml:space="preserve"> selon x</w:t>
      </w:r>
      <w:r w:rsidRPr="00466F82">
        <w:rPr>
          <w:rFonts w:ascii="Calibri Light" w:hAnsi="Calibri Light" w:cs="Calibri Light"/>
          <w:sz w:val="24"/>
          <w:szCs w:val="24"/>
        </w:rPr>
        <w:t xml:space="preserve"> consiste à</w:t>
      </w:r>
      <w:r w:rsidR="00205767">
        <w:rPr>
          <w:rFonts w:ascii="Calibri Light" w:hAnsi="Calibri Light" w:cs="Calibri Light"/>
          <w:sz w:val="24"/>
          <w:szCs w:val="24"/>
        </w:rPr>
        <w:t xml:space="preserve"> faire la différence entre le vecteur vitesse selon x au point n+1 avec le vecteur selon x au point n : </w:t>
      </w:r>
      <w:r w:rsidR="00D14688">
        <w:rPr>
          <w:rFonts w:ascii="Calibri Light" w:hAnsi="Calibri Light" w:cs="Calibri Light"/>
          <w:sz w:val="24"/>
          <w:szCs w:val="24"/>
        </w:rPr>
        <w:t>∆</w:t>
      </w:r>
      <w:r w:rsidR="00205767">
        <w:rPr>
          <w:rFonts w:ascii="Calibri Light" w:hAnsi="Calibri Light" w:cs="Calibri Light"/>
          <w:sz w:val="24"/>
          <w:szCs w:val="24"/>
        </w:rPr>
        <w:t>v</w:t>
      </w:r>
      <w:r w:rsidR="00205767" w:rsidRPr="00205767">
        <w:rPr>
          <w:rFonts w:ascii="Calibri Light" w:hAnsi="Calibri Light" w:cs="Calibri Light"/>
          <w:sz w:val="24"/>
          <w:szCs w:val="24"/>
          <w:vertAlign w:val="subscript"/>
        </w:rPr>
        <w:t>x</w:t>
      </w:r>
      <w:r w:rsidR="00205767">
        <w:rPr>
          <w:rFonts w:ascii="Calibri Light" w:hAnsi="Calibri Light" w:cs="Calibri Light"/>
          <w:sz w:val="24"/>
          <w:szCs w:val="24"/>
        </w:rPr>
        <w:t xml:space="preserve"> = v</w:t>
      </w:r>
      <w:r w:rsidR="00205767" w:rsidRPr="00205767">
        <w:rPr>
          <w:rFonts w:ascii="Calibri Light" w:hAnsi="Calibri Light" w:cs="Calibri Light"/>
          <w:sz w:val="24"/>
          <w:szCs w:val="24"/>
          <w:vertAlign w:val="subscript"/>
        </w:rPr>
        <w:t>x</w:t>
      </w:r>
      <w:r w:rsidR="00205767">
        <w:rPr>
          <w:rFonts w:ascii="Calibri Light" w:hAnsi="Calibri Light" w:cs="Calibri Light"/>
          <w:sz w:val="24"/>
          <w:szCs w:val="24"/>
        </w:rPr>
        <w:t>[n+1] – v</w:t>
      </w:r>
      <w:r w:rsidR="00205767" w:rsidRPr="00205767">
        <w:rPr>
          <w:rFonts w:ascii="Calibri Light" w:hAnsi="Calibri Light" w:cs="Calibri Light"/>
          <w:sz w:val="24"/>
          <w:szCs w:val="24"/>
          <w:vertAlign w:val="subscript"/>
        </w:rPr>
        <w:t>x</w:t>
      </w:r>
      <w:r w:rsidR="00205767">
        <w:rPr>
          <w:rFonts w:ascii="Calibri Light" w:hAnsi="Calibri Light" w:cs="Calibri Light"/>
          <w:sz w:val="24"/>
          <w:szCs w:val="24"/>
        </w:rPr>
        <w:t>[n]</w:t>
      </w:r>
    </w:p>
    <w:p w14:paraId="7E407FE6" w14:textId="6245D534" w:rsidR="00205767" w:rsidRDefault="00205767" w:rsidP="00205767">
      <w:pPr>
        <w:rPr>
          <w:rFonts w:ascii="Calibri Light" w:hAnsi="Calibri Light" w:cs="Calibri Light"/>
          <w:sz w:val="24"/>
          <w:szCs w:val="24"/>
        </w:rPr>
      </w:pPr>
      <w:r w:rsidRPr="00466F82">
        <w:rPr>
          <w:rFonts w:ascii="Calibri Light" w:hAnsi="Calibri Light" w:cs="Calibri Light"/>
          <w:sz w:val="24"/>
          <w:szCs w:val="24"/>
        </w:rPr>
        <w:t>Le calcul du vecteur variation de vitesse</w:t>
      </w:r>
      <w:r>
        <w:rPr>
          <w:rFonts w:ascii="Calibri Light" w:hAnsi="Calibri Light" w:cs="Calibri Light"/>
          <w:sz w:val="24"/>
          <w:szCs w:val="24"/>
        </w:rPr>
        <w:t xml:space="preserve"> selon </w:t>
      </w:r>
      <w:r>
        <w:rPr>
          <w:rFonts w:ascii="Calibri Light" w:hAnsi="Calibri Light" w:cs="Calibri Light"/>
          <w:sz w:val="24"/>
          <w:szCs w:val="24"/>
        </w:rPr>
        <w:t>y</w:t>
      </w:r>
      <w:r w:rsidRPr="00466F82">
        <w:rPr>
          <w:rFonts w:ascii="Calibri Light" w:hAnsi="Calibri Light" w:cs="Calibri Light"/>
          <w:sz w:val="24"/>
          <w:szCs w:val="24"/>
        </w:rPr>
        <w:t xml:space="preserve"> consiste à</w:t>
      </w:r>
      <w:r>
        <w:rPr>
          <w:rFonts w:ascii="Calibri Light" w:hAnsi="Calibri Light" w:cs="Calibri Light"/>
          <w:sz w:val="24"/>
          <w:szCs w:val="24"/>
        </w:rPr>
        <w:t xml:space="preserve"> faire la différence entre le vecteur vitesse selon </w:t>
      </w:r>
      <w:r>
        <w:rPr>
          <w:rFonts w:ascii="Calibri Light" w:hAnsi="Calibri Light" w:cs="Calibri Light"/>
          <w:sz w:val="24"/>
          <w:szCs w:val="24"/>
        </w:rPr>
        <w:t>y</w:t>
      </w:r>
      <w:r>
        <w:rPr>
          <w:rFonts w:ascii="Calibri Light" w:hAnsi="Calibri Light" w:cs="Calibri Light"/>
          <w:sz w:val="24"/>
          <w:szCs w:val="24"/>
        </w:rPr>
        <w:t xml:space="preserve"> au point n+1 avec le vecteur selon </w:t>
      </w:r>
      <w:r>
        <w:rPr>
          <w:rFonts w:ascii="Calibri Light" w:hAnsi="Calibri Light" w:cs="Calibri Light"/>
          <w:sz w:val="24"/>
          <w:szCs w:val="24"/>
        </w:rPr>
        <w:t>y</w:t>
      </w:r>
      <w:r>
        <w:rPr>
          <w:rFonts w:ascii="Calibri Light" w:hAnsi="Calibri Light" w:cs="Calibri Light"/>
          <w:sz w:val="24"/>
          <w:szCs w:val="24"/>
        </w:rPr>
        <w:t xml:space="preserve"> au point n</w:t>
      </w:r>
      <w:r>
        <w:rPr>
          <w:rFonts w:ascii="Calibri Light" w:hAnsi="Calibri Light" w:cs="Calibri Light"/>
          <w:sz w:val="24"/>
          <w:szCs w:val="24"/>
        </w:rPr>
        <w:t xml:space="preserve"> : </w:t>
      </w:r>
      <w:r w:rsidR="00D14688">
        <w:rPr>
          <w:rFonts w:ascii="Calibri Light" w:hAnsi="Calibri Light" w:cs="Calibri Light"/>
          <w:sz w:val="24"/>
          <w:szCs w:val="24"/>
        </w:rPr>
        <w:t>∆</w:t>
      </w:r>
      <w:r>
        <w:rPr>
          <w:rFonts w:ascii="Calibri Light" w:hAnsi="Calibri Light" w:cs="Calibri Light"/>
          <w:sz w:val="24"/>
          <w:szCs w:val="24"/>
        </w:rPr>
        <w:t>v</w:t>
      </w:r>
      <w:r w:rsidRPr="00205767">
        <w:rPr>
          <w:rFonts w:ascii="Calibri Light" w:hAnsi="Calibri Light" w:cs="Calibri Light"/>
          <w:sz w:val="24"/>
          <w:szCs w:val="24"/>
          <w:vertAlign w:val="subscript"/>
        </w:rPr>
        <w:t>y</w:t>
      </w:r>
      <w:r>
        <w:rPr>
          <w:rFonts w:ascii="Calibri Light" w:hAnsi="Calibri Light" w:cs="Calibri Light"/>
          <w:sz w:val="24"/>
          <w:szCs w:val="24"/>
        </w:rPr>
        <w:t xml:space="preserve"> = v</w:t>
      </w:r>
      <w:r w:rsidRPr="00205767">
        <w:rPr>
          <w:rFonts w:ascii="Calibri Light" w:hAnsi="Calibri Light" w:cs="Calibri Light"/>
          <w:sz w:val="24"/>
          <w:szCs w:val="24"/>
          <w:vertAlign w:val="subscript"/>
        </w:rPr>
        <w:t>y</w:t>
      </w:r>
      <w:r>
        <w:rPr>
          <w:rFonts w:ascii="Calibri Light" w:hAnsi="Calibri Light" w:cs="Calibri Light"/>
          <w:sz w:val="24"/>
          <w:szCs w:val="24"/>
        </w:rPr>
        <w:t>[n+1] – v</w:t>
      </w:r>
      <w:r w:rsidRPr="00205767">
        <w:rPr>
          <w:rFonts w:ascii="Calibri Light" w:hAnsi="Calibri Light" w:cs="Calibri Light"/>
          <w:sz w:val="24"/>
          <w:szCs w:val="24"/>
          <w:vertAlign w:val="subscript"/>
        </w:rPr>
        <w:t>y</w:t>
      </w:r>
      <w:r>
        <w:rPr>
          <w:rFonts w:ascii="Calibri Light" w:hAnsi="Calibri Light" w:cs="Calibri Light"/>
          <w:sz w:val="24"/>
          <w:szCs w:val="24"/>
        </w:rPr>
        <w:t>[n]</w:t>
      </w:r>
    </w:p>
    <w:p w14:paraId="26D0C33D" w14:textId="75DD0B8A" w:rsidR="00205767" w:rsidRDefault="00205767" w:rsidP="00205767">
      <w:pPr>
        <w:rPr>
          <w:rFonts w:ascii="Calibri Light" w:hAnsi="Calibri Light" w:cs="Calibri Light"/>
          <w:sz w:val="24"/>
          <w:szCs w:val="24"/>
        </w:rPr>
      </w:pPr>
    </w:p>
    <w:p w14:paraId="3C10ABD6" w14:textId="669D1093" w:rsidR="00205767" w:rsidRDefault="00205767" w:rsidP="00205767">
      <w:pPr>
        <w:rPr>
          <w:rFonts w:ascii="Calibri Light" w:hAnsi="Calibri Light" w:cs="Calibri Light"/>
          <w:sz w:val="24"/>
          <w:szCs w:val="24"/>
        </w:rPr>
      </w:pPr>
    </w:p>
    <w:p w14:paraId="16BEF426" w14:textId="5C83F3AA" w:rsidR="00205767" w:rsidRDefault="00205767" w:rsidP="00205767">
      <w:pPr>
        <w:rPr>
          <w:rFonts w:ascii="Calibri Light" w:hAnsi="Calibri Light" w:cs="Calibri Light"/>
          <w:sz w:val="24"/>
          <w:szCs w:val="24"/>
        </w:rPr>
      </w:pPr>
      <w:r w:rsidRPr="00205767">
        <w:rPr>
          <w:rFonts w:ascii="Calibri Light" w:hAnsi="Calibri Light" w:cs="Calibri Light"/>
          <w:sz w:val="24"/>
          <w:szCs w:val="24"/>
        </w:rPr>
        <w:t xml:space="preserve">Dans le triangle formé par les trois vecteurs d’après Pythagore </w:t>
      </w:r>
      <w:r w:rsidR="00D14688">
        <w:rPr>
          <w:rFonts w:ascii="Calibri Light" w:hAnsi="Calibri Light" w:cs="Calibri Light"/>
          <w:sz w:val="24"/>
          <w:szCs w:val="24"/>
        </w:rPr>
        <w:t>∆</w:t>
      </w:r>
      <w:r w:rsidR="00D14688">
        <w:rPr>
          <w:rFonts w:ascii="Calibri Light" w:hAnsi="Calibri Light" w:cs="Calibri Light"/>
          <w:sz w:val="24"/>
          <w:szCs w:val="24"/>
        </w:rPr>
        <w:t>v</w:t>
      </w:r>
      <w:r w:rsidRPr="00205767">
        <w:rPr>
          <w:rFonts w:ascii="Calibri Light" w:hAnsi="Calibri Light" w:cs="Calibri Light"/>
          <w:sz w:val="24"/>
          <w:szCs w:val="24"/>
        </w:rPr>
        <w:t xml:space="preserve">² = </w:t>
      </w:r>
      <w:r w:rsidR="00D14688">
        <w:rPr>
          <w:rFonts w:ascii="Calibri Light" w:hAnsi="Calibri Light" w:cs="Calibri Light"/>
          <w:sz w:val="24"/>
          <w:szCs w:val="24"/>
        </w:rPr>
        <w:t>∆</w:t>
      </w:r>
      <w:r w:rsidR="00D14688">
        <w:rPr>
          <w:rFonts w:ascii="Calibri Light" w:hAnsi="Calibri Light" w:cs="Calibri Light"/>
          <w:sz w:val="24"/>
          <w:szCs w:val="24"/>
        </w:rPr>
        <w:t>v</w:t>
      </w:r>
      <w:r w:rsidRPr="00205767">
        <w:rPr>
          <w:rFonts w:ascii="Calibri Light" w:hAnsi="Calibri Light" w:cs="Calibri Light"/>
          <w:sz w:val="24"/>
          <w:szCs w:val="24"/>
        </w:rPr>
        <w:t xml:space="preserve">x² + </w:t>
      </w:r>
      <w:r w:rsidR="00D14688">
        <w:rPr>
          <w:rFonts w:ascii="Calibri Light" w:hAnsi="Calibri Light" w:cs="Calibri Light"/>
          <w:sz w:val="24"/>
          <w:szCs w:val="24"/>
        </w:rPr>
        <w:t>∆</w:t>
      </w:r>
      <w:r w:rsidR="00D14688">
        <w:rPr>
          <w:rFonts w:ascii="Calibri Light" w:hAnsi="Calibri Light" w:cs="Calibri Light"/>
          <w:sz w:val="24"/>
          <w:szCs w:val="24"/>
        </w:rPr>
        <w:t>v</w:t>
      </w:r>
      <w:r w:rsidRPr="00205767">
        <w:rPr>
          <w:rFonts w:ascii="Calibri Light" w:hAnsi="Calibri Light" w:cs="Calibri Light"/>
          <w:sz w:val="24"/>
          <w:szCs w:val="24"/>
        </w:rPr>
        <w:t>y²</w:t>
      </w:r>
    </w:p>
    <w:p w14:paraId="738EB349" w14:textId="1D4F1C7B" w:rsidR="00D14688" w:rsidRDefault="00205767" w:rsidP="00205767">
      <w:pPr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On peut donc trouver </w:t>
      </w:r>
      <w:r w:rsidR="00D14688">
        <w:rPr>
          <w:rFonts w:ascii="Calibri Light" w:hAnsi="Calibri Light" w:cs="Calibri Light"/>
          <w:sz w:val="24"/>
          <w:szCs w:val="24"/>
        </w:rPr>
        <w:t>∆</w:t>
      </w:r>
      <w:r>
        <w:rPr>
          <w:rFonts w:ascii="Calibri Light" w:hAnsi="Calibri Light" w:cs="Calibri Light"/>
          <w:sz w:val="24"/>
          <w:szCs w:val="24"/>
        </w:rPr>
        <w:t xml:space="preserve">v en fonction de </w:t>
      </w:r>
      <w:r w:rsidR="00D14688">
        <w:rPr>
          <w:rFonts w:ascii="Calibri Light" w:hAnsi="Calibri Light" w:cs="Calibri Light"/>
          <w:sz w:val="24"/>
          <w:szCs w:val="24"/>
        </w:rPr>
        <w:t>∆</w:t>
      </w:r>
      <w:r>
        <w:rPr>
          <w:rFonts w:ascii="Calibri Light" w:hAnsi="Calibri Light" w:cs="Calibri Light"/>
          <w:sz w:val="24"/>
          <w:szCs w:val="24"/>
        </w:rPr>
        <w:t>v</w:t>
      </w:r>
      <w:r w:rsidRPr="00205767">
        <w:rPr>
          <w:rFonts w:ascii="Calibri Light" w:hAnsi="Calibri Light" w:cs="Calibri Light"/>
          <w:sz w:val="24"/>
          <w:szCs w:val="24"/>
          <w:vertAlign w:val="subscript"/>
        </w:rPr>
        <w:t>x</w:t>
      </w:r>
      <w:r>
        <w:rPr>
          <w:rFonts w:ascii="Calibri Light" w:hAnsi="Calibri Light" w:cs="Calibri Light"/>
          <w:sz w:val="24"/>
          <w:szCs w:val="24"/>
        </w:rPr>
        <w:t xml:space="preserve"> et </w:t>
      </w:r>
      <w:r w:rsidR="00D14688">
        <w:rPr>
          <w:rFonts w:ascii="Calibri Light" w:hAnsi="Calibri Light" w:cs="Calibri Light"/>
          <w:sz w:val="24"/>
          <w:szCs w:val="24"/>
        </w:rPr>
        <w:t>∆</w:t>
      </w:r>
      <w:r>
        <w:rPr>
          <w:rFonts w:ascii="Calibri Light" w:hAnsi="Calibri Light" w:cs="Calibri Light"/>
          <w:sz w:val="24"/>
          <w:szCs w:val="24"/>
        </w:rPr>
        <w:t>v</w:t>
      </w:r>
      <w:r w:rsidRPr="00205767">
        <w:rPr>
          <w:rFonts w:ascii="Calibri Light" w:hAnsi="Calibri Light" w:cs="Calibri Light"/>
          <w:sz w:val="24"/>
          <w:szCs w:val="24"/>
          <w:vertAlign w:val="subscript"/>
        </w:rPr>
        <w:t>y</w:t>
      </w:r>
      <w:r>
        <w:rPr>
          <w:rFonts w:ascii="Calibri Light" w:hAnsi="Calibri Light" w:cs="Calibri Light"/>
          <w:sz w:val="24"/>
          <w:szCs w:val="24"/>
        </w:rPr>
        <w:t>.</w:t>
      </w:r>
    </w:p>
    <w:p w14:paraId="7F045CB1" w14:textId="4E20C133" w:rsidR="00AB65D6" w:rsidRDefault="00AB65D6" w:rsidP="00205767">
      <w:pPr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En Python, on réaliser une racine carrée de la manière suivante : </w:t>
      </w:r>
    </w:p>
    <w:p w14:paraId="3F89A1BC" w14:textId="4FA84985" w:rsidR="00AB65D6" w:rsidRPr="00512D1F" w:rsidRDefault="00AB65D6" w:rsidP="00205767">
      <w:pPr>
        <w:rPr>
          <w:rFonts w:ascii="Courier New" w:hAnsi="Courier New" w:cs="Courier New"/>
        </w:rPr>
      </w:pPr>
      <w:proofErr w:type="gramStart"/>
      <w:r w:rsidRPr="00512D1F">
        <w:rPr>
          <w:rFonts w:ascii="Courier New" w:hAnsi="Courier New" w:cs="Courier New"/>
        </w:rPr>
        <w:t>import</w:t>
      </w:r>
      <w:proofErr w:type="gramEnd"/>
      <w:r w:rsidRPr="00512D1F">
        <w:rPr>
          <w:rFonts w:ascii="Courier New" w:hAnsi="Courier New" w:cs="Courier New"/>
        </w:rPr>
        <w:t xml:space="preserve"> math</w:t>
      </w:r>
    </w:p>
    <w:p w14:paraId="0BF8E447" w14:textId="15B338EB" w:rsidR="00AB65D6" w:rsidRPr="00512D1F" w:rsidRDefault="00AB65D6" w:rsidP="00205767">
      <w:pPr>
        <w:rPr>
          <w:rFonts w:ascii="Courier New" w:hAnsi="Courier New" w:cs="Courier New"/>
        </w:rPr>
      </w:pPr>
      <w:proofErr w:type="gramStart"/>
      <w:r w:rsidRPr="00512D1F">
        <w:rPr>
          <w:rFonts w:ascii="Courier New" w:hAnsi="Courier New" w:cs="Courier New"/>
        </w:rPr>
        <w:t>a</w:t>
      </w:r>
      <w:proofErr w:type="gramEnd"/>
      <w:r w:rsidRPr="00512D1F">
        <w:rPr>
          <w:rFonts w:ascii="Courier New" w:hAnsi="Courier New" w:cs="Courier New"/>
        </w:rPr>
        <w:t xml:space="preserve"> = </w:t>
      </w:r>
      <w:proofErr w:type="spellStart"/>
      <w:r w:rsidRPr="00512D1F">
        <w:rPr>
          <w:rFonts w:ascii="Courier New" w:hAnsi="Courier New" w:cs="Courier New"/>
        </w:rPr>
        <w:t>math.sqrt</w:t>
      </w:r>
      <w:proofErr w:type="spellEnd"/>
      <w:r w:rsidRPr="00512D1F">
        <w:rPr>
          <w:rFonts w:ascii="Courier New" w:hAnsi="Courier New" w:cs="Courier New"/>
        </w:rPr>
        <w:t>(2)</w:t>
      </w:r>
    </w:p>
    <w:p w14:paraId="2C66D05A" w14:textId="38F6AB4C" w:rsidR="001C622A" w:rsidRPr="00BE3512" w:rsidRDefault="001C622A" w:rsidP="001C622A">
      <w:pPr>
        <w:pStyle w:val="Titre1"/>
      </w:pPr>
      <w:r>
        <w:rPr>
          <w:lang w:bidi="fr-FR"/>
        </w:rPr>
        <w:t>Document 6 : Calculer une moyenne en python</w:t>
      </w:r>
    </w:p>
    <w:p w14:paraId="4CF7863A" w14:textId="05642B1E" w:rsidR="00AB65D6" w:rsidRPr="00BE3512" w:rsidRDefault="00AB65D6" w:rsidP="00AB65D6">
      <w:pPr>
        <w:pStyle w:val="Titre2"/>
      </w:pPr>
      <w:r>
        <w:rPr>
          <w:lang w:bidi="fr-FR"/>
        </w:rPr>
        <w:t>Version courte</w:t>
      </w:r>
    </w:p>
    <w:p w14:paraId="1792C5DC" w14:textId="77777777" w:rsidR="00AB65D6" w:rsidRPr="00AB65D6" w:rsidRDefault="00AB65D6" w:rsidP="00AB65D6">
      <w:pPr>
        <w:rPr>
          <w:rFonts w:ascii="Courier New" w:hAnsi="Courier New" w:cs="Courier New"/>
          <w:lang w:bidi="fr-FR"/>
        </w:rPr>
      </w:pPr>
      <w:proofErr w:type="gramStart"/>
      <w:r w:rsidRPr="00AB65D6">
        <w:rPr>
          <w:rFonts w:ascii="Courier New" w:hAnsi="Courier New" w:cs="Courier New"/>
          <w:lang w:bidi="fr-FR"/>
        </w:rPr>
        <w:t>import</w:t>
      </w:r>
      <w:proofErr w:type="gramEnd"/>
      <w:r w:rsidRPr="00AB65D6">
        <w:rPr>
          <w:rFonts w:ascii="Courier New" w:hAnsi="Courier New" w:cs="Courier New"/>
          <w:lang w:bidi="fr-FR"/>
        </w:rPr>
        <w:t xml:space="preserve"> </w:t>
      </w:r>
      <w:proofErr w:type="spellStart"/>
      <w:r w:rsidRPr="00AB65D6">
        <w:rPr>
          <w:rFonts w:ascii="Courier New" w:hAnsi="Courier New" w:cs="Courier New"/>
          <w:lang w:bidi="fr-FR"/>
        </w:rPr>
        <w:t>statistics</w:t>
      </w:r>
      <w:proofErr w:type="spellEnd"/>
    </w:p>
    <w:p w14:paraId="3EF5C693" w14:textId="036170A3" w:rsidR="00AB65D6" w:rsidRPr="00AB65D6" w:rsidRDefault="00AB65D6" w:rsidP="00AB65D6">
      <w:pPr>
        <w:rPr>
          <w:rFonts w:ascii="Courier New" w:hAnsi="Courier New" w:cs="Courier New"/>
          <w:lang w:bidi="fr-FR"/>
        </w:rPr>
      </w:pPr>
      <w:proofErr w:type="spellStart"/>
      <w:proofErr w:type="gramStart"/>
      <w:r w:rsidRPr="00AB65D6">
        <w:rPr>
          <w:rFonts w:ascii="Courier New" w:hAnsi="Courier New" w:cs="Courier New"/>
          <w:lang w:bidi="fr-FR"/>
        </w:rPr>
        <w:t>print</w:t>
      </w:r>
      <w:proofErr w:type="spellEnd"/>
      <w:r w:rsidRPr="00AB65D6">
        <w:rPr>
          <w:rFonts w:ascii="Courier New" w:hAnsi="Courier New" w:cs="Courier New"/>
          <w:lang w:bidi="fr-FR"/>
        </w:rPr>
        <w:t>(</w:t>
      </w:r>
      <w:proofErr w:type="gramEnd"/>
      <w:r w:rsidRPr="00AB65D6">
        <w:rPr>
          <w:rFonts w:ascii="Courier New" w:hAnsi="Courier New" w:cs="Courier New"/>
          <w:lang w:bidi="fr-FR"/>
        </w:rPr>
        <w:t xml:space="preserve">"Moyenne : ", </w:t>
      </w:r>
      <w:proofErr w:type="spellStart"/>
      <w:r w:rsidRPr="00AB65D6">
        <w:rPr>
          <w:rFonts w:ascii="Courier New" w:hAnsi="Courier New" w:cs="Courier New"/>
          <w:lang w:bidi="fr-FR"/>
        </w:rPr>
        <w:t>statistics.mean</w:t>
      </w:r>
      <w:proofErr w:type="spellEnd"/>
      <w:r w:rsidRPr="00AB65D6">
        <w:rPr>
          <w:rFonts w:ascii="Courier New" w:hAnsi="Courier New" w:cs="Courier New"/>
          <w:lang w:bidi="fr-FR"/>
        </w:rPr>
        <w:t>(</w:t>
      </w:r>
      <w:r w:rsidRPr="00AB65D6">
        <w:rPr>
          <w:rFonts w:ascii="Courier New" w:hAnsi="Courier New" w:cs="Courier New"/>
          <w:lang w:bidi="fr-FR"/>
        </w:rPr>
        <w:t>vx</w:t>
      </w:r>
      <w:r w:rsidRPr="00AB65D6">
        <w:rPr>
          <w:rFonts w:ascii="Courier New" w:hAnsi="Courier New" w:cs="Courier New"/>
          <w:lang w:bidi="fr-FR"/>
        </w:rPr>
        <w:t>) )</w:t>
      </w:r>
    </w:p>
    <w:p w14:paraId="0A6C8DB2" w14:textId="2430382D" w:rsidR="00D66F72" w:rsidRPr="00BE3512" w:rsidRDefault="00AB65D6" w:rsidP="00D66F72">
      <w:pPr>
        <w:pStyle w:val="Titre2"/>
      </w:pPr>
      <w:r>
        <w:rPr>
          <w:lang w:bidi="fr-FR"/>
        </w:rPr>
        <w:t>Version longue</w:t>
      </w:r>
    </w:p>
    <w:p w14:paraId="178C45BD" w14:textId="2AD1DA16" w:rsidR="00AB65D6" w:rsidRDefault="00AB65D6" w:rsidP="00AB65D6">
      <w:pPr>
        <w:rPr>
          <w:lang w:bidi="fr-FR"/>
        </w:rPr>
      </w:pPr>
      <w:r>
        <w:rPr>
          <w:lang w:bidi="fr-FR"/>
        </w:rPr>
        <w:t xml:space="preserve">Il faut donc </w:t>
      </w:r>
      <w:proofErr w:type="spellStart"/>
      <w:r>
        <w:rPr>
          <w:lang w:bidi="fr-FR"/>
        </w:rPr>
        <w:t>savoir</w:t>
      </w:r>
      <w:r>
        <w:rPr>
          <w:lang w:bidi="fr-FR"/>
        </w:rPr>
        <w:t xml:space="preserve"> </w:t>
      </w:r>
      <w:r>
        <w:rPr>
          <w:lang w:bidi="fr-FR"/>
        </w:rPr>
        <w:t>faire</w:t>
      </w:r>
      <w:proofErr w:type="spellEnd"/>
      <w:r>
        <w:rPr>
          <w:lang w:bidi="fr-FR"/>
        </w:rPr>
        <w:t xml:space="preserve"> une somme en python, on utilise la fonction </w:t>
      </w:r>
      <w:proofErr w:type="spellStart"/>
      <w:proofErr w:type="gramStart"/>
      <w:r>
        <w:rPr>
          <w:lang w:bidi="fr-FR"/>
        </w:rPr>
        <w:t>sum</w:t>
      </w:r>
      <w:proofErr w:type="spellEnd"/>
      <w:r>
        <w:rPr>
          <w:lang w:bidi="fr-FR"/>
        </w:rPr>
        <w:t>(</w:t>
      </w:r>
      <w:proofErr w:type="gramEnd"/>
      <w:r>
        <w:rPr>
          <w:lang w:bidi="fr-FR"/>
        </w:rPr>
        <w:t>) pour aller plus vite.</w:t>
      </w:r>
    </w:p>
    <w:p w14:paraId="7B5C2A2A" w14:textId="77777777" w:rsidR="00AB65D6" w:rsidRPr="00D66F72" w:rsidRDefault="00AB65D6" w:rsidP="00AB65D6">
      <w:pPr>
        <w:rPr>
          <w:rFonts w:ascii="Courier New" w:hAnsi="Courier New" w:cs="Courier New"/>
          <w:lang w:bidi="fr-FR"/>
        </w:rPr>
      </w:pPr>
      <w:r w:rsidRPr="00D66F72">
        <w:rPr>
          <w:rFonts w:ascii="Courier New" w:hAnsi="Courier New" w:cs="Courier New"/>
          <w:lang w:bidi="fr-FR"/>
        </w:rPr>
        <w:t>Vx = [1, 2, 4, 9, 5]</w:t>
      </w:r>
    </w:p>
    <w:p w14:paraId="19CA8A8A" w14:textId="77777777" w:rsidR="00AB65D6" w:rsidRPr="00D66F72" w:rsidRDefault="00AB65D6" w:rsidP="00AB65D6">
      <w:pPr>
        <w:rPr>
          <w:rFonts w:ascii="Courier New" w:hAnsi="Courier New" w:cs="Courier New"/>
          <w:lang w:bidi="fr-FR"/>
        </w:rPr>
      </w:pPr>
      <w:proofErr w:type="gramStart"/>
      <w:r w:rsidRPr="00D66F72">
        <w:rPr>
          <w:rFonts w:ascii="Courier New" w:hAnsi="Courier New" w:cs="Courier New"/>
          <w:lang w:bidi="fr-FR"/>
        </w:rPr>
        <w:t>somme</w:t>
      </w:r>
      <w:proofErr w:type="gramEnd"/>
      <w:r w:rsidRPr="00D66F72">
        <w:rPr>
          <w:rFonts w:ascii="Courier New" w:hAnsi="Courier New" w:cs="Courier New"/>
          <w:lang w:bidi="fr-FR"/>
        </w:rPr>
        <w:t xml:space="preserve"> = </w:t>
      </w:r>
      <w:proofErr w:type="spellStart"/>
      <w:r w:rsidRPr="00D66F72">
        <w:rPr>
          <w:rFonts w:ascii="Courier New" w:hAnsi="Courier New" w:cs="Courier New"/>
          <w:lang w:bidi="fr-FR"/>
        </w:rPr>
        <w:t>sum</w:t>
      </w:r>
      <w:proofErr w:type="spellEnd"/>
      <w:r w:rsidRPr="00D66F72">
        <w:rPr>
          <w:rFonts w:ascii="Courier New" w:hAnsi="Courier New" w:cs="Courier New"/>
          <w:lang w:bidi="fr-FR"/>
        </w:rPr>
        <w:t>(vx)</w:t>
      </w:r>
    </w:p>
    <w:p w14:paraId="0A319E96" w14:textId="77777777" w:rsidR="00AB65D6" w:rsidRDefault="00AB65D6" w:rsidP="00AB65D6">
      <w:pPr>
        <w:rPr>
          <w:lang w:bidi="fr-FR"/>
        </w:rPr>
      </w:pPr>
      <w:r>
        <w:rPr>
          <w:lang w:bidi="fr-FR"/>
        </w:rPr>
        <w:t>Obtenir le nombre de valeurs contenues dans une liste</w:t>
      </w:r>
    </w:p>
    <w:p w14:paraId="2C9D9ACA" w14:textId="77777777" w:rsidR="00AB65D6" w:rsidRPr="00D66F72" w:rsidRDefault="00AB65D6" w:rsidP="00AB65D6">
      <w:pPr>
        <w:rPr>
          <w:rFonts w:ascii="Courier New" w:hAnsi="Courier New" w:cs="Courier New"/>
          <w:lang w:bidi="fr-FR"/>
        </w:rPr>
      </w:pPr>
      <w:r w:rsidRPr="00D66F72">
        <w:rPr>
          <w:rFonts w:ascii="Courier New" w:hAnsi="Courier New" w:cs="Courier New"/>
          <w:lang w:bidi="fr-FR"/>
        </w:rPr>
        <w:t>Vx = [1, 2, 4, 9, 5]</w:t>
      </w:r>
    </w:p>
    <w:p w14:paraId="3547F6FF" w14:textId="77777777" w:rsidR="00AB65D6" w:rsidRPr="00D66F72" w:rsidRDefault="00AB65D6" w:rsidP="00AB65D6">
      <w:pPr>
        <w:rPr>
          <w:rFonts w:ascii="Courier New" w:hAnsi="Courier New" w:cs="Courier New"/>
          <w:lang w:bidi="fr-FR"/>
        </w:rPr>
      </w:pPr>
      <w:r w:rsidRPr="00D66F72">
        <w:rPr>
          <w:rFonts w:ascii="Courier New" w:hAnsi="Courier New" w:cs="Courier New"/>
          <w:lang w:bidi="fr-FR"/>
        </w:rPr>
        <w:t xml:space="preserve">Longueur = </w:t>
      </w:r>
      <w:proofErr w:type="spellStart"/>
      <w:r w:rsidRPr="00D66F72">
        <w:rPr>
          <w:rFonts w:ascii="Courier New" w:hAnsi="Courier New" w:cs="Courier New"/>
          <w:lang w:bidi="fr-FR"/>
        </w:rPr>
        <w:t>len</w:t>
      </w:r>
      <w:proofErr w:type="spellEnd"/>
      <w:r w:rsidRPr="00D66F72">
        <w:rPr>
          <w:rFonts w:ascii="Courier New" w:hAnsi="Courier New" w:cs="Courier New"/>
          <w:lang w:bidi="fr-FR"/>
        </w:rPr>
        <w:t>(vx)</w:t>
      </w:r>
    </w:p>
    <w:p w14:paraId="24DB76A5" w14:textId="77777777" w:rsidR="00AB65D6" w:rsidRDefault="00AB65D6" w:rsidP="00AB65D6">
      <w:pPr>
        <w:rPr>
          <w:lang w:bidi="fr-FR"/>
        </w:rPr>
      </w:pPr>
      <w:r>
        <w:rPr>
          <w:lang w:bidi="fr-FR"/>
        </w:rPr>
        <w:t>Calcul d’une moyenne</w:t>
      </w:r>
    </w:p>
    <w:p w14:paraId="126361E6" w14:textId="77777777" w:rsidR="00AB65D6" w:rsidRPr="00D66F72" w:rsidRDefault="00AB65D6" w:rsidP="00AB65D6">
      <w:pPr>
        <w:rPr>
          <w:rFonts w:ascii="Courier New" w:hAnsi="Courier New" w:cs="Courier New"/>
          <w:lang w:bidi="fr-FR"/>
        </w:rPr>
      </w:pPr>
      <w:proofErr w:type="gramStart"/>
      <w:r w:rsidRPr="00D66F72">
        <w:rPr>
          <w:rFonts w:ascii="Courier New" w:hAnsi="Courier New" w:cs="Courier New"/>
          <w:lang w:bidi="fr-FR"/>
        </w:rPr>
        <w:t>moyenne</w:t>
      </w:r>
      <w:proofErr w:type="gramEnd"/>
      <w:r w:rsidRPr="00D66F72">
        <w:rPr>
          <w:rFonts w:ascii="Courier New" w:hAnsi="Courier New" w:cs="Courier New"/>
          <w:lang w:bidi="fr-FR"/>
        </w:rPr>
        <w:t xml:space="preserve"> = </w:t>
      </w:r>
      <w:proofErr w:type="spellStart"/>
      <w:r w:rsidRPr="00D66F72">
        <w:rPr>
          <w:rFonts w:ascii="Courier New" w:hAnsi="Courier New" w:cs="Courier New"/>
          <w:lang w:bidi="fr-FR"/>
        </w:rPr>
        <w:t>sum</w:t>
      </w:r>
      <w:proofErr w:type="spellEnd"/>
      <w:r w:rsidRPr="00D66F72">
        <w:rPr>
          <w:rFonts w:ascii="Courier New" w:hAnsi="Courier New" w:cs="Courier New"/>
          <w:lang w:bidi="fr-FR"/>
        </w:rPr>
        <w:t xml:space="preserve">(vx) / </w:t>
      </w:r>
      <w:proofErr w:type="spellStart"/>
      <w:r w:rsidRPr="00D66F72">
        <w:rPr>
          <w:rFonts w:ascii="Courier New" w:hAnsi="Courier New" w:cs="Courier New"/>
          <w:lang w:bidi="fr-FR"/>
        </w:rPr>
        <w:t>len</w:t>
      </w:r>
      <w:proofErr w:type="spellEnd"/>
      <w:r w:rsidRPr="00D66F72">
        <w:rPr>
          <w:rFonts w:ascii="Courier New" w:hAnsi="Courier New" w:cs="Courier New"/>
          <w:lang w:bidi="fr-FR"/>
        </w:rPr>
        <w:t>(vx)</w:t>
      </w:r>
    </w:p>
    <w:p w14:paraId="78357517" w14:textId="6C5E2E53" w:rsidR="00D66F72" w:rsidRPr="00D66F72" w:rsidRDefault="00D66F72" w:rsidP="00AB65D6">
      <w:pPr>
        <w:rPr>
          <w:rFonts w:ascii="Courier New" w:hAnsi="Courier New" w:cs="Courier New"/>
          <w:lang w:bidi="fr-FR"/>
        </w:rPr>
      </w:pPr>
    </w:p>
    <w:sectPr w:rsidR="00D66F72" w:rsidRPr="00D66F72" w:rsidSect="00BE3512">
      <w:headerReference w:type="default" r:id="rId10"/>
      <w:headerReference w:type="first" r:id="rId11"/>
      <w:pgSz w:w="11906" w:h="16838" w:code="9"/>
      <w:pgMar w:top="1440" w:right="1440" w:bottom="1440" w:left="1440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84C161" w14:textId="77777777" w:rsidR="0048282A" w:rsidRDefault="0048282A" w:rsidP="00B4326E">
      <w:r>
        <w:separator/>
      </w:r>
    </w:p>
  </w:endnote>
  <w:endnote w:type="continuationSeparator" w:id="0">
    <w:p w14:paraId="5202F5B9" w14:textId="77777777" w:rsidR="0048282A" w:rsidRDefault="0048282A" w:rsidP="00B43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3F5D5E5" w14:textId="77777777" w:rsidR="0048282A" w:rsidRDefault="0048282A" w:rsidP="00B4326E">
      <w:r>
        <w:separator/>
      </w:r>
    </w:p>
  </w:footnote>
  <w:footnote w:type="continuationSeparator" w:id="0">
    <w:p w14:paraId="78830089" w14:textId="77777777" w:rsidR="0048282A" w:rsidRDefault="0048282A" w:rsidP="00B432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B67693" w14:textId="77777777" w:rsidR="00606F2A" w:rsidRPr="00CF3FD0" w:rsidRDefault="008D3AFF" w:rsidP="00CF3FD0">
    <w:pPr>
      <w:pStyle w:val="En-tte"/>
    </w:pPr>
    <w:r>
      <mc:AlternateContent>
        <mc:Choice Requires="wps">
          <w:drawing>
            <wp:anchor distT="0" distB="0" distL="114300" distR="114300" simplePos="0" relativeHeight="251658238" behindDoc="1" locked="1" layoutInCell="1" allowOverlap="1" wp14:anchorId="5B79C541" wp14:editId="699147EC">
              <wp:simplePos x="0" y="0"/>
              <wp:positionH relativeFrom="page">
                <wp:posOffset>685800</wp:posOffset>
              </wp:positionH>
              <wp:positionV relativeFrom="page">
                <wp:posOffset>685800</wp:posOffset>
              </wp:positionV>
              <wp:extent cx="6181725" cy="9324975"/>
              <wp:effectExtent l="0" t="0" r="28575" b="28575"/>
              <wp:wrapNone/>
              <wp:docPr id="3" name="Rectangle 8" title="Bordure de pag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81725" cy="9324975"/>
                      </a:xfrm>
                      <a:prstGeom prst="rect">
                        <a:avLst/>
                      </a:prstGeom>
                      <a:noFill/>
                      <a:ln w="25400"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gradFill rotWithShape="0">
                              <a:gsLst>
                                <a:gs pos="0">
                                  <a:srgbClr val="9BC1FF"/>
                                </a:gs>
                                <a:gs pos="100000">
                                  <a:srgbClr val="3F80CD"/>
                                </a:gs>
                              </a:gsLst>
                              <a:lin ang="5400000"/>
                            </a:gra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FCE92E4" id="Rectangle 8" o:spid="_x0000_s1026" alt="Titre : Bordure de page" style="position:absolute;margin-left:54pt;margin-top:54pt;width:486.75pt;height:734.25pt;z-index:-25165824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" filled="f" fillcolor="#9bc1ff" strokecolor="#c4191f [3204]" strokeweight="2pt">
              <v:fill color2="#3f80cd" focus="100%" type="gradient">
                <o:fill v:ext="view" type="gradientUnscaled"/>
              </v:fill>
              <v:shadow opacity="22938f" offset="0"/>
              <v:textbox inset=",7.2pt,,7.2pt"/>
              <w10:wrap anchorx="page" anchory="page"/>
              <w10:anchorlock/>
            </v:rect>
          </w:pict>
        </mc:Fallback>
      </mc:AlternateContent>
    </w:r>
    <w:r w:rsidR="00606F2A" w:rsidRPr="00CF3FD0">
      <w:rPr>
        <w:lang w:val="fr-FR" w:bidi="fr-FR"/>
      </w:rPr>
      <w:t xml:space="preserve">Page </w:t>
    </w:r>
    <w:r w:rsidR="0009165B">
      <w:rPr>
        <w:lang w:val="fr-FR" w:bidi="fr-FR"/>
      </w:rPr>
      <w:fldChar w:fldCharType="begin"/>
    </w:r>
    <w:r w:rsidR="0009165B">
      <w:rPr>
        <w:lang w:val="fr-FR" w:bidi="fr-FR"/>
      </w:rPr>
      <w:instrText xml:space="preserve"> PAGE  \* MERGEFORMAT </w:instrText>
    </w:r>
    <w:r w:rsidR="0009165B">
      <w:rPr>
        <w:lang w:val="fr-FR" w:bidi="fr-FR"/>
      </w:rPr>
      <w:fldChar w:fldCharType="separate"/>
    </w:r>
    <w:r w:rsidR="00E8337A">
      <w:rPr>
        <w:lang w:val="fr-FR" w:bidi="fr-FR"/>
      </w:rPr>
      <w:t>3</w:t>
    </w:r>
    <w:r w:rsidR="0009165B">
      <w:rPr>
        <w:lang w:val="fr-FR" w:bidi="fr-FR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609806" w14:textId="77777777" w:rsidR="00606F2A" w:rsidRPr="00CF3FD0" w:rsidRDefault="00606F2A" w:rsidP="00CF3FD0">
    <w:pPr>
      <w:pStyle w:val="espaceden-tte"/>
    </w:pPr>
    <w:bookmarkStart w:id="3" w:name="_5dsoodhipb6u" w:colFirst="0" w:colLast="0"/>
    <w:bookmarkEnd w:id="3"/>
  </w:p>
  <w:p w14:paraId="66B50F8B" w14:textId="27496FE1" w:rsidR="00606F2A" w:rsidRPr="00CF3FD0" w:rsidRDefault="008D3AFF" w:rsidP="00F43513">
    <w:pPr>
      <w:pStyle w:val="espaceden-tte"/>
      <w:tabs>
        <w:tab w:val="left" w:pos="2975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7213" behindDoc="1" locked="0" layoutInCell="1" allowOverlap="1" wp14:anchorId="05810580" wp14:editId="41BCAE08">
              <wp:simplePos x="0" y="0"/>
              <wp:positionH relativeFrom="page">
                <wp:posOffset>685800</wp:posOffset>
              </wp:positionH>
              <wp:positionV relativeFrom="page">
                <wp:posOffset>685800</wp:posOffset>
              </wp:positionV>
              <wp:extent cx="6191250" cy="9334500"/>
              <wp:effectExtent l="0" t="0" r="19050" b="19050"/>
              <wp:wrapNone/>
              <wp:docPr id="2" name="Rectangle 1" title="Bordure de page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191250" cy="9334500"/>
                      </a:xfrm>
                      <a:prstGeom prst="rect">
                        <a:avLst/>
                      </a:prstGeom>
                      <a:noFill/>
                      <a:ln w="25400"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gradFill rotWithShape="0">
                              <a:gsLst>
                                <a:gs pos="0">
                                  <a:srgbClr val="9BC1FF"/>
                                </a:gs>
                                <a:gs pos="100000">
                                  <a:srgbClr val="3F80CD"/>
                                </a:gs>
                              </a:gsLst>
                              <a:lin ang="5400000"/>
                            </a:gradFill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B60BBBC" id="Rectangle 1" o:spid="_x0000_s1026" alt="Titre : Bordure de page" style="position:absolute;margin-left:54pt;margin-top:54pt;width:487.5pt;height:735pt;z-index:-25165926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" filled="f" fillcolor="#9bc1ff" strokecolor="#c4191f [3204]" strokeweight="2pt">
              <v:fill color2="#3f80cd" focus="100%" type="gradient">
                <o:fill v:ext="view" type="gradientUnscaled"/>
              </v:fill>
              <v:shadow opacity="22938f" offset="0"/>
              <v:textbox inset=",7.2pt,,7.2pt"/>
              <w10:wrap anchorx="page" anchory="page"/>
            </v:rect>
          </w:pict>
        </mc:Fallback>
      </mc:AlternateContent>
    </w:r>
    <w:r w:rsidR="00606F2A">
      <w:rPr>
        <w:noProof/>
        <w:lang w:val="en-US"/>
      </w:rPr>
      <w:drawing>
        <wp:anchor distT="0" distB="6096" distL="114300" distR="115697" simplePos="0" relativeHeight="251659262" behindDoc="1" locked="1" layoutInCell="1" allowOverlap="1" wp14:anchorId="7E6D3B06" wp14:editId="548A19B2">
          <wp:simplePos x="0" y="0"/>
          <wp:positionH relativeFrom="page">
            <wp:posOffset>698500</wp:posOffset>
          </wp:positionH>
          <wp:positionV relativeFrom="page">
            <wp:posOffset>698500</wp:posOffset>
          </wp:positionV>
          <wp:extent cx="6165850" cy="1827530"/>
          <wp:effectExtent l="0" t="0" r="6350" b="127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65850" cy="1827530"/>
                  </a:xfrm>
                  <a:prstGeom prst="rect">
                    <a:avLst/>
                  </a:prstGeom>
                  <a:noFill/>
                  <a:ln w="9525"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F43513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06180A7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D6AC2E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>
      <o:colormru v:ext="edit" colors="#ff800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BB0"/>
    <w:rsid w:val="00011962"/>
    <w:rsid w:val="00027DDC"/>
    <w:rsid w:val="00037DDB"/>
    <w:rsid w:val="00071253"/>
    <w:rsid w:val="0009165B"/>
    <w:rsid w:val="00094E01"/>
    <w:rsid w:val="000C2BCF"/>
    <w:rsid w:val="00131008"/>
    <w:rsid w:val="001C622A"/>
    <w:rsid w:val="001D3F37"/>
    <w:rsid w:val="00205767"/>
    <w:rsid w:val="002F72F5"/>
    <w:rsid w:val="003643FC"/>
    <w:rsid w:val="00421E62"/>
    <w:rsid w:val="00436F81"/>
    <w:rsid w:val="0046131C"/>
    <w:rsid w:val="00466F82"/>
    <w:rsid w:val="0048282A"/>
    <w:rsid w:val="00512D1F"/>
    <w:rsid w:val="00606F2A"/>
    <w:rsid w:val="006F62B9"/>
    <w:rsid w:val="006F7098"/>
    <w:rsid w:val="007E57C3"/>
    <w:rsid w:val="008711F5"/>
    <w:rsid w:val="008D3AFF"/>
    <w:rsid w:val="009514AC"/>
    <w:rsid w:val="00954793"/>
    <w:rsid w:val="00965D6E"/>
    <w:rsid w:val="009F5435"/>
    <w:rsid w:val="00AB65D6"/>
    <w:rsid w:val="00AC161F"/>
    <w:rsid w:val="00AF22DB"/>
    <w:rsid w:val="00AF5A57"/>
    <w:rsid w:val="00B05269"/>
    <w:rsid w:val="00B32016"/>
    <w:rsid w:val="00B4326E"/>
    <w:rsid w:val="00B5339C"/>
    <w:rsid w:val="00BE3512"/>
    <w:rsid w:val="00BE7A0D"/>
    <w:rsid w:val="00C14E44"/>
    <w:rsid w:val="00C47823"/>
    <w:rsid w:val="00C96A17"/>
    <w:rsid w:val="00C97932"/>
    <w:rsid w:val="00CC5943"/>
    <w:rsid w:val="00CF3FD0"/>
    <w:rsid w:val="00D14688"/>
    <w:rsid w:val="00D60121"/>
    <w:rsid w:val="00D66F72"/>
    <w:rsid w:val="00D933DA"/>
    <w:rsid w:val="00DB31B3"/>
    <w:rsid w:val="00DB4B65"/>
    <w:rsid w:val="00DF14E6"/>
    <w:rsid w:val="00E8337A"/>
    <w:rsid w:val="00EA6BB0"/>
    <w:rsid w:val="00EA784C"/>
    <w:rsid w:val="00EF263E"/>
    <w:rsid w:val="00F43513"/>
    <w:rsid w:val="00F52D1D"/>
    <w:rsid w:val="00F54F1B"/>
    <w:rsid w:val="00FA7BEA"/>
    <w:rsid w:val="00FC06A0"/>
    <w:rsid w:val="00FE2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f8000"/>
    </o:shapedefaults>
    <o:shapelayout v:ext="edit">
      <o:idmap v:ext="edit" data="1"/>
    </o:shapelayout>
  </w:shapeDefaults>
  <w:decimalSymbol w:val=","/>
  <w:listSeparator w:val=";"/>
  <w14:docId w14:val="4E305C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0" w:defSemiHidden="0" w:defUnhideWhenUsed="0" w:defQFormat="0" w:count="376">
    <w:lsdException w:name="heading 3" w:unhideWhenUsed="1"/>
    <w:lsdException w:name="heading 4" w:unhideWhenUsed="1"/>
    <w:lsdException w:name="heading 5" w:unhideWhenUsed="1"/>
    <w:lsdException w:name="heading 6" w:unhideWhenUsed="1"/>
    <w:lsdException w:name="heading 7" w:unhideWhenUsed="1"/>
    <w:lsdException w:name="heading 8" w:unhideWhenUsed="1"/>
    <w:lsdException w:name="heading 9" w:unhideWhenUsed="1"/>
    <w:lsdException w:name="index 1" w:semiHidden="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643FC"/>
    <w:pPr>
      <w:spacing w:before="40" w:after="40" w:line="240" w:lineRule="auto"/>
    </w:pPr>
  </w:style>
  <w:style w:type="paragraph" w:styleId="Titre1">
    <w:name w:val="heading 1"/>
    <w:basedOn w:val="Normal"/>
    <w:next w:val="Normal"/>
    <w:uiPriority w:val="9"/>
    <w:qFormat/>
    <w:rsid w:val="00BE7A0D"/>
    <w:pPr>
      <w:keepNext/>
      <w:keepLines/>
      <w:shd w:val="clear" w:color="auto" w:fill="C4191F" w:themeFill="accent1"/>
      <w:spacing w:before="360" w:after="160"/>
      <w:outlineLvl w:val="0"/>
    </w:pPr>
    <w:rPr>
      <w:rFonts w:ascii="Arial Black" w:hAnsi="Arial Black"/>
      <w:caps/>
      <w:color w:val="FFFFFF" w:themeColor="background1"/>
      <w:sz w:val="30"/>
      <w:szCs w:val="30"/>
    </w:rPr>
  </w:style>
  <w:style w:type="paragraph" w:styleId="Titre2">
    <w:name w:val="heading 2"/>
    <w:basedOn w:val="Normal"/>
    <w:next w:val="Normal"/>
    <w:uiPriority w:val="9"/>
    <w:unhideWhenUsed/>
    <w:qFormat/>
    <w:rsid w:val="00BE7A0D"/>
    <w:pPr>
      <w:keepNext/>
      <w:keepLines/>
      <w:spacing w:before="260" w:after="60"/>
      <w:outlineLvl w:val="1"/>
    </w:pPr>
    <w:rPr>
      <w:b/>
      <w:color w:val="C4191F" w:themeColor="accent1"/>
      <w:sz w:val="26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rsid w:val="001D3F3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rsid w:val="001D3F37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rsid w:val="001D3F37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rsid w:val="001D3F37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uiPriority w:val="10"/>
    <w:qFormat/>
    <w:rsid w:val="00CC5943"/>
    <w:pPr>
      <w:keepNext/>
      <w:keepLines/>
      <w:spacing w:before="1900" w:after="0" w:line="216" w:lineRule="auto"/>
      <w:contextualSpacing/>
    </w:pPr>
    <w:rPr>
      <w:rFonts w:ascii="Arial Black" w:hAnsi="Arial Black"/>
      <w:caps/>
      <w:color w:val="FFFFFF" w:themeColor="background1"/>
      <w:sz w:val="28"/>
      <w:szCs w:val="36"/>
    </w:rPr>
  </w:style>
  <w:style w:type="paragraph" w:styleId="Sous-titre">
    <w:name w:val="Subtitle"/>
    <w:basedOn w:val="Normal"/>
    <w:next w:val="Normal"/>
    <w:uiPriority w:val="11"/>
    <w:rsid w:val="001D3F37"/>
    <w:pPr>
      <w:keepNext/>
      <w:keepLines/>
      <w:spacing w:after="320"/>
    </w:pPr>
    <w:rPr>
      <w:color w:val="666666"/>
      <w:sz w:val="30"/>
      <w:szCs w:val="30"/>
    </w:rPr>
  </w:style>
  <w:style w:type="paragraph" w:styleId="En-tte">
    <w:name w:val="header"/>
    <w:basedOn w:val="Normal"/>
    <w:link w:val="En-tteCar"/>
    <w:uiPriority w:val="99"/>
    <w:unhideWhenUsed/>
    <w:rsid w:val="00CF3FD0"/>
    <w:pPr>
      <w:tabs>
        <w:tab w:val="center" w:pos="4320"/>
        <w:tab w:val="right" w:pos="8640"/>
      </w:tabs>
      <w:jc w:val="center"/>
    </w:pPr>
    <w:rPr>
      <w:noProof/>
      <w:color w:val="C4191F" w:themeColor="accent1"/>
      <w:sz w:val="16"/>
      <w:lang w:val="en-US"/>
    </w:rPr>
  </w:style>
  <w:style w:type="character" w:customStyle="1" w:styleId="En-tteCar">
    <w:name w:val="En-tête Car"/>
    <w:basedOn w:val="Policepardfaut"/>
    <w:link w:val="En-tte"/>
    <w:uiPriority w:val="99"/>
    <w:rsid w:val="00CF3FD0"/>
    <w:rPr>
      <w:noProof/>
      <w:color w:val="C4191F" w:themeColor="accent1"/>
      <w:sz w:val="16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6F62B9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F62B9"/>
  </w:style>
  <w:style w:type="paragraph" w:customStyle="1" w:styleId="espaceden-tte">
    <w:name w:val="espace d’en-tête"/>
    <w:rsid w:val="00CF3FD0"/>
    <w:pPr>
      <w:spacing w:line="240" w:lineRule="auto"/>
    </w:pPr>
    <w:rPr>
      <w:sz w:val="20"/>
    </w:rPr>
  </w:style>
  <w:style w:type="paragraph" w:customStyle="1" w:styleId="retraitcasecocher">
    <w:name w:val="retrait case à cocher"/>
    <w:basedOn w:val="Normal"/>
    <w:qFormat/>
    <w:rsid w:val="00BE7A0D"/>
    <w:pPr>
      <w:spacing w:before="100" w:after="80"/>
      <w:ind w:left="357" w:hanging="357"/>
    </w:pPr>
  </w:style>
  <w:style w:type="paragraph" w:styleId="Textedebulles">
    <w:name w:val="Balloon Text"/>
    <w:basedOn w:val="Normal"/>
    <w:link w:val="TextedebullesCar"/>
    <w:semiHidden/>
    <w:unhideWhenUsed/>
    <w:rsid w:val="00E8337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semiHidden/>
    <w:rsid w:val="00E8337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A784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2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rdine\AppData\Roaming\Microsoft\Templates\Liste%20de%20contr&#244;le%20Situations%20d&#8217;urgence%20dans%20les%20transports.dotx" TargetMode="External"/></Relationships>
</file>

<file path=word/theme/theme1.xml><?xml version="1.0" encoding="utf-8"?>
<a:theme xmlns:a="http://schemas.openxmlformats.org/drawingml/2006/main" name="Office Theme">
  <a:themeElements>
    <a:clrScheme name="Custom 297">
      <a:dk1>
        <a:srgbClr val="000000"/>
      </a:dk1>
      <a:lt1>
        <a:sysClr val="window" lastClr="FFFFFF"/>
      </a:lt1>
      <a:dk2>
        <a:srgbClr val="474747"/>
      </a:dk2>
      <a:lt2>
        <a:srgbClr val="ECECEC"/>
      </a:lt2>
      <a:accent1>
        <a:srgbClr val="C4191F"/>
      </a:accent1>
      <a:accent2>
        <a:srgbClr val="3D6BB2"/>
      </a:accent2>
      <a:accent3>
        <a:srgbClr val="FBD780"/>
      </a:accent3>
      <a:accent4>
        <a:srgbClr val="424951"/>
      </a:accent4>
      <a:accent5>
        <a:srgbClr val="DEBF88"/>
      </a:accent5>
      <a:accent6>
        <a:srgbClr val="B26B6C"/>
      </a:accent6>
      <a:hlink>
        <a:srgbClr val="3D6BB2"/>
      </a:hlink>
      <a:folHlink>
        <a:srgbClr val="C4191F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F277C6-85ED-4746-A9A9-E6A877E252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668E28-AE62-4068-92B8-0E6877E77AE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7DEBA52C-D752-4636-9B43-1176DBFFE18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Liste de contrôle Situations d’urgence dans les transports.dotx</Template>
  <TotalTime>0</TotalTime>
  <Pages>3</Pages>
  <Words>477</Words>
  <Characters>2624</Characters>
  <Application>Microsoft Office Word</Application>
  <DocSecurity>0</DocSecurity>
  <Lines>21</Lines>
  <Paragraphs>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2020-12-13T12:48:00Z</dcterms:created>
  <dcterms:modified xsi:type="dcterms:W3CDTF">2021-04-17T13:17:00Z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